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76" w:rsidRPr="00CE1F76" w:rsidRDefault="00CE1F76" w:rsidP="00CE1F76">
      <w:pPr>
        <w:shd w:val="clear" w:color="auto" w:fill="FFFFFF"/>
        <w:spacing w:after="360" w:line="61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uk-UA"/>
        </w:rPr>
      </w:pPr>
      <w:r w:rsidRPr="00CE1F76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uk-UA"/>
        </w:rPr>
        <w:t>Про затвердження Перехідних таблиць від УКТЗЕД версії 2017 р. до УКТЗЕД версії 2022 р.</w:t>
      </w:r>
    </w:p>
    <w:p w:rsidR="00CE1F76" w:rsidRPr="00CE1F76" w:rsidRDefault="00CE1F76" w:rsidP="00CE1F7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E1F76">
        <w:rPr>
          <w:rFonts w:ascii="Arial" w:eastAsia="Times New Roman" w:hAnsi="Arial" w:cs="Arial"/>
          <w:color w:val="ADADAD"/>
          <w:sz w:val="24"/>
          <w:szCs w:val="24"/>
          <w:lang w:eastAsia="uk-UA"/>
        </w:rPr>
        <w:t>Зареєстровано23 листопада 2022</w:t>
      </w:r>
    </w:p>
    <w:p w:rsidR="00CE1F76" w:rsidRPr="00CE1F76" w:rsidRDefault="00CE1F76" w:rsidP="00CE1F76">
      <w:pPr>
        <w:shd w:val="clear" w:color="auto" w:fill="FFFFFF"/>
        <w:spacing w:after="120" w:line="240" w:lineRule="auto"/>
        <w:outlineLvl w:val="5"/>
        <w:rPr>
          <w:rFonts w:ascii="Arial" w:eastAsia="Times New Roman" w:hAnsi="Arial" w:cs="Arial"/>
          <w:color w:val="ADADAD"/>
          <w:sz w:val="15"/>
          <w:szCs w:val="15"/>
          <w:lang w:eastAsia="uk-UA"/>
        </w:rPr>
      </w:pPr>
      <w:r w:rsidRPr="00CE1F76">
        <w:rPr>
          <w:rFonts w:ascii="Arial" w:eastAsia="Times New Roman" w:hAnsi="Arial" w:cs="Arial"/>
          <w:color w:val="ADADAD"/>
          <w:sz w:val="15"/>
          <w:szCs w:val="15"/>
          <w:lang w:eastAsia="uk-UA"/>
        </w:rPr>
        <w:t>Поширити:</w:t>
      </w:r>
    </w:p>
    <w:p w:rsidR="00CE1F76" w:rsidRPr="00CE1F76" w:rsidRDefault="00CE1F76" w:rsidP="00CE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9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E1F76" w:rsidRPr="00CE1F76" w:rsidRDefault="00CE1F76" w:rsidP="00CE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9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E1F76" w:rsidRPr="00CE1F76" w:rsidRDefault="00CE1F76" w:rsidP="00CE1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right="9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виконання положень статті 68 Митного кодексу України, Порядку ведення Української класифікації товарів зовнішньоекономічної діяльності, затвердженого постановою Кабінету Міністрів України від 21 травня 2012 року № 428 «Про затвердження Порядку ведення Української класифікації товарів зовнішньоекономічної діяльності та визнання такими, що втратили чинність, деяких постанов Кабінету Міністрів України»,  </w:t>
      </w: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НАКАЗУЮ:</w:t>
      </w: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 Перехідні таблиці від УКТ ЗЕД версії 2017 р. до УКТ ЗЕД версії 2022 р., що додаються.</w:t>
      </w: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Департаменту з питань цифрового розвитку, цифрових трансформацій і цифровізації вжити заходів щодо доопрацювання відповідних програмно-інформаційних комплексів для забезпечення реалізації цього наказу.</w:t>
      </w: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Цей наказ набуває чинності з 1 січня 2023 року.</w:t>
      </w:r>
    </w:p>
    <w:p w:rsidR="00CE1F76" w:rsidRPr="00CE1F76" w:rsidRDefault="00CE1F76" w:rsidP="00CE1F7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цього наказу покласти на заступника Голови Сергія Звягінцева.</w:t>
      </w:r>
    </w:p>
    <w:p w:rsidR="00CE1F76" w:rsidRPr="00CE1F76" w:rsidRDefault="00CE1F76" w:rsidP="00CE1F7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E1F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 В.о. Голови                                                                                                        Вячеслав Демченко</w:t>
      </w: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1F76" w:rsidRDefault="00CE1F76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745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6745E" w:rsidRDefault="0076745E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745E">
        <w:rPr>
          <w:rFonts w:ascii="Times New Roman" w:hAnsi="Times New Roman" w:cs="Times New Roman"/>
          <w:sz w:val="28"/>
          <w:szCs w:val="28"/>
        </w:rPr>
        <w:t>Наказ Державної митної служби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45E">
        <w:rPr>
          <w:rFonts w:ascii="Times New Roman" w:hAnsi="Times New Roman" w:cs="Times New Roman"/>
          <w:sz w:val="28"/>
          <w:szCs w:val="28"/>
        </w:rPr>
        <w:t>України</w:t>
      </w: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DF3D9C" w:rsidRPr="00DF3D9C" w:rsidRDefault="00DF3D9C" w:rsidP="00DF3D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"/>
          <w:szCs w:val="2"/>
        </w:rPr>
      </w:pPr>
    </w:p>
    <w:p w:rsidR="00E04D18" w:rsidRDefault="0076745E" w:rsidP="00DF3D9C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________________№______________</w:t>
      </w:r>
    </w:p>
    <w:p w:rsidR="00E04D18" w:rsidRDefault="00E04D18" w:rsidP="007674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04D18" w:rsidRDefault="00E04D18" w:rsidP="0076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767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5E" w:rsidRP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745E">
        <w:rPr>
          <w:rFonts w:ascii="Times New Roman" w:hAnsi="Times New Roman" w:cs="Times New Roman"/>
          <w:b/>
          <w:sz w:val="28"/>
          <w:szCs w:val="28"/>
        </w:rPr>
        <w:t>Перехідні таблиці</w:t>
      </w:r>
    </w:p>
    <w:p w:rsidR="00E04D18" w:rsidRP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5E">
        <w:rPr>
          <w:rFonts w:ascii="Times New Roman" w:hAnsi="Times New Roman" w:cs="Times New Roman"/>
          <w:b/>
          <w:sz w:val="28"/>
          <w:szCs w:val="28"/>
        </w:rPr>
        <w:t>від УКТЗЕД версії 2017 р. до УКТЗЕД версії 2022 р.</w:t>
      </w:r>
    </w:p>
    <w:bookmarkEnd w:id="0"/>
    <w:p w:rsid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960"/>
        <w:gridCol w:w="1900"/>
      </w:tblGrid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УКТЗЕД 2017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УКТЗЕД 2022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0103 92 19 00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0105 99 50 00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0106 39 80 90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0204 50 79 00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0205 00 80 00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0207 13 20 00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0207 14 99 00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0207 27 99 00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0207 42 80 00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0207 45 99 00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0207 55 81 00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0207 55 99 00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0207 60 05 90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0207 60 99 00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0210 19 50 00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0301 99 17 19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0301 99 17 90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0301 99 85 90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0302 47 00 00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0302 89 40 00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0303 55 90 90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0303 59 90 90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0303 84 90 00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0304 86 00 00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0304 99 99 00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0304 99 99 00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0305 59 85 00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0305 79 00 00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0306 14 10 00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0307 72 90 00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0307 88 00 00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0309 90 00 99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0401 50 99 00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0401 50 99 00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0402 99 99 00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0403 90 59 00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0404 10 84 00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0404 90 89 00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0406 90 99 90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0408 19 89 00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0508 00 90 00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0511 99 85 10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0511 99 85 90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0603 19 70 90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0603 19 70 90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0604 90 99 90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0709 59 10 00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0709 99 90 00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0710 80 95 00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0711 90 50 00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0714 90 90 00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0801 32 00 10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0802 12 90 90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0809 40 90 00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0810 90 75 00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0811 10 11 00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0811 90 95 00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0812 90 98 00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0813 40 95 00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0813 50 99 00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0901 21 00 00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0909 62 00 00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0910 99 10 00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0910 99 99 00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1006 10 79 00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1006 30 61 00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1008 90 00 90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1104 12 10 00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1104 23 98 00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1104 29 89 00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1202 42 00 90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1205 90 00 90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1209 25 10 00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1209 99 99 00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1211 90 86 90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1302 19 70 00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1509 10 20 00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1515 90 99 00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1516 20 96 15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1516 20 98 23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1516 20 98 90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1517 90 99 99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1522 00 99 00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1602 32 19 00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1602 50 95 00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1603 00 80 00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1604 14 46 00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1604 15 19 20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1604 19 97 90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1604 32 00 00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1702 60 95 00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1702 90 95 00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1704 90 99 00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1805 00 00 90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1806 90 19 00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0403 20 49 00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2001 90 97 00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2003 10 20 00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2004 10 99 90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2004 90 98 00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2005 99 80 00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2007 99 31 00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2007 99 97 90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2008 40 21 00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2008 50 98 00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2008 70 98 00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2008 80 50 00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2008 97 98 00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2008 99 40 00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2008 99 99 90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2009 19 98 90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2009 29 99 90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2009 49 99 90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2009 79 98 00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2009 81 95 90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2009 89 99 90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2009 90 59 90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2009 90 73 00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2009 90 79 90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2009 90 98 90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2101 12 98 00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2106 90 20 00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1601 00 99 10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1602 10 00 19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1602 90 99 19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2106 90 98 90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2202 99 99 00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2204 21 18 00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2204 29 81 00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2204 30 98 00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2206 00 89 00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2208 20 64 00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2208 20 88 00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2208 30 88 00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2208 40 99 00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2208 90 56 90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2208 90 75 00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2208 90 99 90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2308 00 19 00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2309 90 96 90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2401 20 95 00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2402 20 90 10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2402 20 90 20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2517 49 00 00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2529 30 00 00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2530 90 00 90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2614 00 00 90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2620 99 10 00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2620 99 95 00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2707 99 99 00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2710 12 15 90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2710 12 41 99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2710 12 45 99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2710 12 49 99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2710 19 11 90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2710 19 31 40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2710 19 35 40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2710 19 68 90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2710 19 67 00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2710 20 35 00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2711 12 97 00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2711 13 97 00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2712 90 99 00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2715 00 00 91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2811 29 05 00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2825 90 85 00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2826 90 80 00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2827 39 85 90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2830 90 11 00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2830 90 85 00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2834 29 80 00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2837 11 00 00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2841 90 85 00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2844 30 69 00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2845 20 00 00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2903 39 31 00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2903 79 80 00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2903 89 80 00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2903 99 80 90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2905 14 10 00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2905 16 85 90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2905 59 98 00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2909 49 80 90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2909 60 10 00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2914 79 00 00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2915 70 50 90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2915 70 50 90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2915 90 70 90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2916 19 95 90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2916 39 90 90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2917 39 95 00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2918 15 00 90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2918 19 98 90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2918 99 90 90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2920 90 70 00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2921 19 99 20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2921 19 99 90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2921 59 90 00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2922 16 00 00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2922 16 00 00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2922 50 00 90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2924 29 70 90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2925 19 95 00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2928 00 90 90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2930 90 16 00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2930 90 98 90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2931 49 30 00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2933 59 95 00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2933 99 80 00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2939 11 00 00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2939 45 00 00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2939 80 00 00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2942 00 00 00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3001 90 98 00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3002 14 00 00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3005 90 99 00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3006 10 10 00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3105 90 80 90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3206 11 00 90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3206 11 00 90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3206 49 70 90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3207 40 85 00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3208 10 10 98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3208 20 10 90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3208 90 19 98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3208 90 99 00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3211 00 00 90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3215 90 70 00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3301 19 80 90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3301 25 10 00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3402 11 90 00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3402 11 90 00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3403 19 80 90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3403 99 00 90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3405 90 90 10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3405 90 90 10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3502 19 90 00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3503 00 80 90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3506 10 00 98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3506 99 00 90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3702 31 97 00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3702 32 85 00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3702 44 00 99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3702 56 00 00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3702 98 00 00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3707 90 29 00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3808 93 27 90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3808 99 90 00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3809 93 00 00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3810 90 90 90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3814 00 90 90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3819 00 00 90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3820 00 00 90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3821 00 00 90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3824 60 99 00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3824 85 00 00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3824 85 00 00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3824 99 86 00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3824 99 92 20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2404 19 90 10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3824 99 96 90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3825 61 00 00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3825 61 00 00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3825 69 00 00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3825 69 00 00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3825 90 90 00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3825 90 90 00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3901 90 80 90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3907 99 80 90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3909 50 90 90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3910 00 00 90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3911 90 99 00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3917 31 00 90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3917 40 00 90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3919 90 80 38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3919 90 80 90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3920 20 80 09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3920 20 80 99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3920 79 90 00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3926 90 97 90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4005 91 00 90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4016 99 57 90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4016 99 97 90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4017 00 00 90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4104 11 90 00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4104 19 90 00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4104 41 90 00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4104 49 51 00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4104 49 59 00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4104 49 59 00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4104 49 90 00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4106 32 00 00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4106 32 00 00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4106 91 00 00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4106 91 00 00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4107 12 11 00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4107 12 11 00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4107 12 91 00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4107 12 91 00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4107 12 99 00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4202 92 98 00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4206 00 00 90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4302 19 99 00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4407 28 99 00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4407 94 99 00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4407 95 99 00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4408 39 95 00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4408 90 95 00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4409 29 99 00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4411 12 94 00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4411 13 94 00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4411 14 97 00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4412 33 20 00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4420 90 99 00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4421 99 99 00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4802 56 80 00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4802 58 90 00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4802 69 00 00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4805 93 80 00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4810 99 80 00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4814 90 70 00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4819 60 00 00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4823 90 85 00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4907 00 90 00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5007 20 71 00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5106 20 99 00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5111 90 98 00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5112 90 98 00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5205 15 90 90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5205 28 00 90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5205 35 00 99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5205 48 00 90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5206 45 00 00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5208 32 96 90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5208 59 90 00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5210 59 00 00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5212 15 90 00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5212 25 90 00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5311 00 90 00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5402 69 00 00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5407 74 00 00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5407 94 00 00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5408 34 00 00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5508 20 90 00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5515 99 80 00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5603 94 90 00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5703 39 99 00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5703 90 80 00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5705 00 80 00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5803 00 90 90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5806 31 00 10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5806 31 00 90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5806 31 00 90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5810 99 90 00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5903 20 90 90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5911 90 99 90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6005 36 00 90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6005 37 00 90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6005 38 00 90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6101 90 80 90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6103 49 00 00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6104 69 00 00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6115 30 19 00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6115 30 19 00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6115 96 99 00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6203 49 90 00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6204 61 85 00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6204 69 90 00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6207 99 90 00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6211 43 42 00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6302 59 90 00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6302 99 90 00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6302 99 90 00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6306 90 00 90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6307 90 98 00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6402 99 98 00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6403 59 99 00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6403 99 98 00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6802 99 90 00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6811 89 00 00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6812 80 90 90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6812 99 90 90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6813 89 00 90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6815 99 00 00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6907 40 00 90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6912 00 89 00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6913 90 98 00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7005 29 80 90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7008 00 89 00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7010 90 57 00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7010 90 99 00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7013 28 90 00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7013 37 99 00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7013 49 99 00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7016 90 70 00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7019 90 00 00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7020 00 80 00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7102 39 00 90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7104 99 00 00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7108 13 80 90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7115 90 00 90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7117 19 00 01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7202 99 80 00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7207 11 16 00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7207 20 80 00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7208 27 00 00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7208 54 00 00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7208 90 80 00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7209 18 99 00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7209 27 90 00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7209 28 90 00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7210 12 80 00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7210 70 80 00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7211 90 80 00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7212 60 00 00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7214 99 95 00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7216 50 99 00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7219 35 90 00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7219 90 80 00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7222 30 97 00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7222 40 90 00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7226 99 70 00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7227 90 95 00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7228 30 89 00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7228 80 00 00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7229 90 90 00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7302 10 28 00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7304 39 50 99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7304 39 88 90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7304 49 89 90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7304 51 89 00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7304 59 89 90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7306 11 00 99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7306 30 49 90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7306 30 77 90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7306 40 80 90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7306 50 80 90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7308 90 98 00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7310 29 90 00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7311 00 99 00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7318 14 99 90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7318 15 48 00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7318 15 58 90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7318 15 68 90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7318 15 88 90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7318 15 95 90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7318 16 39 90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7318 16 99 90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7318 29 00 90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7319 90 90 00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7320 20 89 90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7320 90 90 90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7322 90 00 98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7323 99 00 00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7326 90 94 90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7326 90 98 90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7404 00 99 00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7419 80 90 00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7601 20 80 00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7602 00 90 00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7606 12 99 00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7608 20 89 00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7610 90 90 00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7806 00 80 00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8007 00 80 00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8111 00 90 00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8112 92 95 00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8112 99 70 90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8202 99 80 00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8205 59 80 90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8207 90 99 00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8209 00 80 00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8211 95 00 00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8213 00 00 00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8215 99 90 00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8301 70 00 00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8302 60 00 90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8407 34 99 90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8408 20 37 00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8408 20 57 90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8408 20 99 90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8408 90 27 00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8408 90 47 00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8408 90 67 00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8408 90 89 90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8409 99 00 00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8411 12 80 00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8411 22 80 00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8411 82 80 00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8412 29 89 90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8412 90 80 90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8413 70 89 00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8413 92 00 00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8414 30 89 90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8414 59 25 98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8414 59 95 90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8414 80 22 98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8414 80 28 90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8414 80 73 98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8414 80 78 00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8417 80 70 00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8417 90 00 90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8418 10 80 98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8418 69 00 90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8418 99 90 90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8419 89 98 00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8419 90 85 00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8420 10 89 90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8421 19 70 90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8421 39 15 59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8421 39 15 99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8421 39 85 90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8422 30 00 99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8423 82 89 90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8423 89 80 00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8423 90 90 00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8424 30 08 90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8425 49 00 00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8430 69 00 00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8431 49 80 00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8433 59 85 00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8439 99 00 00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8441 10 70 00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8442 50 00 90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8443 17 00 00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8443 17 00 00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8443 19 70 00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8443 39 00 99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8443 91 99 90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8443 99 90 90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8448 59 00 00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8449 00 00 00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8449 00 00 00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8457 30 90 00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8459 70 00 00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8460 90 00 90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8462 39 99 00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8462 59 00 20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8462 62 90 20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8462 63 90 20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8462 69 90 20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8462 61 90 90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8465 20 00 59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8465 95 00 90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8465 96 00 00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8466 91 95 00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8466 93 60 00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8466 94 00 00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8467 29 85 00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8467 99 00 90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8468 90 00 00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8471 70 98 00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8472 90 80 90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8474 90 90 90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8477 59 80 00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8479 89 97 90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8479 90 70 00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8485 90 90 90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8480 79 00 00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8481 80 99 00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8483 10 29 90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8483 30 80 90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8483 90 89 90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8486 30 00 99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8486 90 00 99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8487 90 90 00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8501 10 99 90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8501 31 00 98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8501 34 00 90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8501 72 00 90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8501 40 80 90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8501 53 99 00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8501 64 00 00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8501 80 00 90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8502 13 80 90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8502 20 60 90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8502 39 80 90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8504 10 20 98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8504 10 80 99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8504 34 00 00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8504 40 88 00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8504 90 17 90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8505 90 29 90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8507 30 80 00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8507 90 80 00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8508 70 00 00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8511 10 00 98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8511 30 00 98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8511 40 00 98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8511 50 00 98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8511 80 00 98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8512 90 90 90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8514 19 80 00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8514 39 90 90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8514 90 70 00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8515 90 80 00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8516 29 99 00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8516 33 00 00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8516 79 70 00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8517 18 00 00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8517 18 00 00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8517 71 00 17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8517 71 00 19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8517 79 00 00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8518 10 00 99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8518 29 00 99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8519 81 00 20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8519 81 25 00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8519 81 00 20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8519 89 00 90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8522 90 00 99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8523 49 10 25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8523 49 10 39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8523 49 10 45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8523 49 10 50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8523 49 20 25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8523 49 20 45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8523 49 20 45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8523 49 20 50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8523 49 90 99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8523 51 90 99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8523 59 90 99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8523 80 90 99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8806 22 10 10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8525 83 00 90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8525 80 99 00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8806 22 10 90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8526 92 00 90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8527 21 59 00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8527 21 92 90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8527 99 00 00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8528 49 00 99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8528 52 99 90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8528 69 80 00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8528 72 80 00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8528 73 00 00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8529 10 69 90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8529 90 65 00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8529 90 65 00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8529 90 97 90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8531 10 95 90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8531 20 40 98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8531 20 95 90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8531 80 70 90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8536 49 00 90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8536 69 90 90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8536 90 01 90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8536 90 95 00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8537 10 98 90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8537 20 99 00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8538 90 99 00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8539 21 98 00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8539 22 90 90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8539 29 98 00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8540 79 00 90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8540 99 00 00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8541 59 00 90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8542 32 45 00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8542 32 45 00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8543 30 70 00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8543 70 06 00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8543 70 06 00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8543 70 09 00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8544 30 00 98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8544 42 90 98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8544 49 93 98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8544 49 99 00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8544 60 10 98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8544 60 90 90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8544 70 00 90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8548 00 90 00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зокрема товари груп 38, 70, 71, 84, 85, 90, 91 та 95 УКТЗЕД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8549 99 00 00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8607 99 80 00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8609 00 90 00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8701 95 90 00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8702 10 19 90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8702 90 90 00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8703 10 18 00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8703 23 11 30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8703 23 19 30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8703 23 90 33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8703 24 90 30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8703 31 90 30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8703 32 90 30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8703 33 90 30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8703 40 90 30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8703 60 90 30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8703 80 90 90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8704 23 99 00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8704 43 99 00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8704 31 99 00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8704 51 99 00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8704 32 99 00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8704 52 99 00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8705 90 80 90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8706 00 99 00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8708 10 90 98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8708 21 90 98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8708 30 91 98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8708 30 99 98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8708 40 50 98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8708 40 99 98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8708 50 91 98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8708 50 99 98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8708 70 99 90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8708 80 55 90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8708 80 99 98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8708 91 99 98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8708 92 35 90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8708 92 99 98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8708 93 90 98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8708 94 35 98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8708 94 99 98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8708 95 99 98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8708 99 93 90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8708 99 97 98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8711 20 98 00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8712 00 70 00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8714 94 90 00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8714 95 00 00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8714 96 90 00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8714 99 90 00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8715 00 90 00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8716 39 80 00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8716 40 00 90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8716 90 90 90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8801 00 90 90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8806 29 20 00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8806 99 20 00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8802 60 90 00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8803 90 90 90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8807 90 90 90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8902 00 90 00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8903 23 90 00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8903 92 99 00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8903 33 90 00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8903 93 90 00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8903 99 99 00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8904 00 99 00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8906 90 99 00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9001 10 90 90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9001 40 80 00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9001 50 80 00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9006 53 80 00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9006 99 00 00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9007 92 00 00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9008 50 00 90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9010 90 80 00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9012 90 00 90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8524 11 00 90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8524 91 00 90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8529 90 18 00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9013 90 80 00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9014 20 80 90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9014 90 00 90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9016 00 90 00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9017 20 05 00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9017 80 90 00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9018 19 90 00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9018 32 90 00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9018 50 90 00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9018 90 60 00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9018 90 60 00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9018 90 84 00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9019 20 90 00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9020 00 90 00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9021 90 90 00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9023 00 80 00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9024 90 00 00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9025 19 80 98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9025 19 00 90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9025 80 80 90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9025 90 00 98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9026 10 89 00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9027 80 05 00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9027 80 17 00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9027 89 30 00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9028 90 90 00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9029 20 31 90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9029 20 38 90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9029 90 00 90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9030 33 70 00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9031 80 80 00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9033 00 90 00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9102 99 00 00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9104 00 00 90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9106 90 00 00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9109 90 00 90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9110 90 00 00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9114 90 90 90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9202 90 80 00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9205 90 90 00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9206 00 00 00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9207 90 90 00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9208 90 00 00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9209 94 00 00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9209 99 70 00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9301 90 00 49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9301 90 00 90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9302 00 00 29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9302 00 00 30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9303 20 95 90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9303 30 00 90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9305 20 00 40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9305 20 00 40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9305 20 00 80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9305 20 00 80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9305 20 00 90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9305 91 00 16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9305 91 00 17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9305 91 00 18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9305 99 00 00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9306 29 00 90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9306 30 90 90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9401 10 00 90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9401 49 00 00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9401 69 00 00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9401 79 00 00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9401 80 00 00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9401 80 00 00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9401 99 90 00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9403 10 58 00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9403 10 93 00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9403 10 93 00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9403 10 98 00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9403 20 80 00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9403 30 19 00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9403 30 99 00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9403 60 90 00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9403 70 00 00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9403 70 00 00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9403 83 00 00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9403 89 00 00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9403 99 90 00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9404 90 90 00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9405 10 21 10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9405 10 21 90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9405 10 91 10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9405 10 91 90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8539 51 00 20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9405 11 90 90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9405 10 98 90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9405 19 90 90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9405 20 11 00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9405 20 40 00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9405 20 50 00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9405 29 50 00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9405 29 90 00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9405 49 40 00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8539 51 00 90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9405 41 39 00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9405 42 39 00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ех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9405 49 90 00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9405 69 20 10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9405 60 20 90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9405 69 20 90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9405 61 80 90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9405 60 80 90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9405 69 80 90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9405 92 00 90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8539 90 90 10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9405 99 00 90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9406 90 38 00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9406 90 90 00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9503 00 39 00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9503 00 49 00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9503 00 55 00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9503 00 55 00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9503 00 69 00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9503 00 87 00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9503 00 87 00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9503 00 99 00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9504 90 80 00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9506 11 29 00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9506 11 80 00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9506 39 90 00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9506 59 00 00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9506 69 90 00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9506 70 90 00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9506 91 90 00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9506 99 90 00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9507 90 00 00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9508 23 00 00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9508 24 00 00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9508 25 00 00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9508 26 00 00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9601 90 00 00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9602 00 00 90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9603 29 30 00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9603 29 30 00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9603 29 80 90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9603 30 90 00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9603 40 90 00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9603 90 99 00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9605 00 00 00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9606 22 00 00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9606 30 00 00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9607 20 90 00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9608 10 92 00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9608 10 92 00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9608 10 99 00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9608 30 00 00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9608 30 00 00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9608 40 00 00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9608 40 00 00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9608 50 00 00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9608 50 00 00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9608 60 00 00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9608 60 00 00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9608 99 00 00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9609 90 90 00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9610 00 00 00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9610 00 00 00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9611 00 00 00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9611 00 00 00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9612 10 20 00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9612 10 20 00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9612 10 80 00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9612 10 80 00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9612 20 00 00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9613 80 00 91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9613 80 00 99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9613 90 00 90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9614 00 90 00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9615 11 00 00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9615 19 00 00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9615 19 00 00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9615 90 00 00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9616 10 10 00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9616 10 10 00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9616 10 90 00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9616 10 90 00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9616 20 00 00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9616 20 00 00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9617 00 00 00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9617 00 00 00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9618 00 00 00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9618 00 00 00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9619 00 30 90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9619 00 40 90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9619 00 50 11 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9619 00 50 12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9619 00 50 13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9619 00 50 14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9619 00 50 15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9619 00 50 16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9619 00 50 90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9619 00 75 00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9619 00 75 00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9619 00 79 00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9619 00 89 00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9619 00 89 00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9620 00 10 50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9620 00 10 50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9620 00 10 70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9620 00 10 70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9620 00 10 90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9620 00 91 00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9620 00 91 00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9620 00 99 10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9620 00 99 30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9620 00 99 30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9620 00 99 60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9620 00 99 60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9620 00 99 90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9620 00 99 90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9701 10 00 00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9701 99 00 00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9702 90 00 00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9703 90 00 00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9704 00 00 00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9704 00 00 00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9705 22 00 00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9705 29 00 00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9705 31 00 00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9705 39 00 00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9706 10 00 00</w:t>
            </w:r>
          </w:p>
        </w:tc>
      </w:tr>
      <w:tr w:rsidR="0035492F" w:rsidRPr="0035492F" w:rsidTr="006505B2">
        <w:trPr>
          <w:trHeight w:val="315"/>
          <w:jc w:val="center"/>
        </w:trPr>
        <w:tc>
          <w:tcPr>
            <w:tcW w:w="20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9706 00 00 00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35492F" w:rsidRPr="0035492F" w:rsidRDefault="0035492F" w:rsidP="0035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4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9706 90 00 00</w:t>
            </w:r>
          </w:p>
        </w:tc>
      </w:tr>
    </w:tbl>
    <w:p w:rsidR="0076745E" w:rsidRDefault="0076745E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P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>У перехідних таблицях приведені  коди УКТЗЕД 2017 р., які змінилися в УКТЗЕД 2022 р.</w:t>
      </w:r>
      <w:r w:rsidR="00717195">
        <w:rPr>
          <w:rFonts w:ascii="Times New Roman" w:hAnsi="Times New Roman" w:cs="Times New Roman"/>
          <w:sz w:val="28"/>
          <w:szCs w:val="28"/>
        </w:rPr>
        <w:t>,</w:t>
      </w:r>
      <w:r w:rsidRPr="006505B2">
        <w:rPr>
          <w:rFonts w:ascii="Times New Roman" w:hAnsi="Times New Roman" w:cs="Times New Roman"/>
          <w:sz w:val="28"/>
          <w:szCs w:val="28"/>
        </w:rPr>
        <w:t xml:space="preserve"> та коди, що застосовані в УКТЗЕД 2022 р. повторно без змін.</w:t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Префікс </w:t>
      </w:r>
      <w:r w:rsidR="00717195">
        <w:rPr>
          <w:rFonts w:ascii="Times New Roman" w:hAnsi="Times New Roman" w:cs="Times New Roman"/>
          <w:sz w:val="28"/>
          <w:szCs w:val="28"/>
        </w:rPr>
        <w:t>«</w:t>
      </w:r>
      <w:r w:rsidRPr="006505B2">
        <w:rPr>
          <w:rFonts w:ascii="Times New Roman" w:hAnsi="Times New Roman" w:cs="Times New Roman"/>
          <w:sz w:val="28"/>
          <w:szCs w:val="28"/>
        </w:rPr>
        <w:t>ех</w:t>
      </w:r>
      <w:r w:rsidR="00717195">
        <w:rPr>
          <w:rFonts w:ascii="Times New Roman" w:hAnsi="Times New Roman" w:cs="Times New Roman"/>
          <w:sz w:val="28"/>
          <w:szCs w:val="28"/>
        </w:rPr>
        <w:t>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означає, що відповідна товарна підкатегорія 2022 року (правий стовпчик) двічі або більше разів зустрічається в правому стовпчику таблиці </w:t>
      </w:r>
      <w:r w:rsidR="00717195">
        <w:rPr>
          <w:rFonts w:ascii="Times New Roman" w:hAnsi="Times New Roman" w:cs="Times New Roman"/>
          <w:sz w:val="28"/>
          <w:szCs w:val="28"/>
        </w:rPr>
        <w:t>«</w:t>
      </w:r>
      <w:r w:rsidRPr="006505B2">
        <w:rPr>
          <w:rFonts w:ascii="Times New Roman" w:hAnsi="Times New Roman" w:cs="Times New Roman"/>
          <w:sz w:val="28"/>
          <w:szCs w:val="28"/>
        </w:rPr>
        <w:t>УКТЗЕД 2022</w:t>
      </w:r>
      <w:r w:rsidR="00717195">
        <w:rPr>
          <w:rFonts w:ascii="Times New Roman" w:hAnsi="Times New Roman" w:cs="Times New Roman"/>
          <w:sz w:val="28"/>
          <w:szCs w:val="28"/>
        </w:rPr>
        <w:t>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та містить тільки частину товарів відповідної товарної підкатегорії 2017 року (лівий стовпчик).</w:t>
      </w:r>
      <w:r w:rsidRPr="006505B2">
        <w:rPr>
          <w:rFonts w:ascii="Times New Roman" w:hAnsi="Times New Roman" w:cs="Times New Roman"/>
          <w:sz w:val="28"/>
          <w:szCs w:val="28"/>
        </w:rPr>
        <w:tab/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Знак </w:t>
      </w:r>
      <w:r w:rsidR="00D64D0E">
        <w:rPr>
          <w:rFonts w:ascii="Times New Roman" w:hAnsi="Times New Roman" w:cs="Times New Roman"/>
          <w:sz w:val="28"/>
          <w:szCs w:val="28"/>
        </w:rPr>
        <w:t>«=»</w:t>
      </w:r>
      <w:r w:rsidRPr="006505B2">
        <w:rPr>
          <w:rFonts w:ascii="Times New Roman" w:hAnsi="Times New Roman" w:cs="Times New Roman"/>
          <w:sz w:val="28"/>
          <w:szCs w:val="28"/>
        </w:rPr>
        <w:t xml:space="preserve"> означає коди, які застосов</w:t>
      </w:r>
      <w:r w:rsidR="00D64D0E">
        <w:rPr>
          <w:rFonts w:ascii="Times New Roman" w:hAnsi="Times New Roman" w:cs="Times New Roman"/>
          <w:sz w:val="28"/>
          <w:szCs w:val="28"/>
        </w:rPr>
        <w:t>увалися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в УКТЗЕД 2017 року </w:t>
      </w:r>
      <w:r w:rsidR="00D64D0E">
        <w:rPr>
          <w:rFonts w:ascii="Times New Roman" w:hAnsi="Times New Roman" w:cs="Times New Roman"/>
          <w:sz w:val="28"/>
          <w:szCs w:val="28"/>
        </w:rPr>
        <w:t xml:space="preserve">та повторно застосовуються в УКТЗЕД 2022 року </w:t>
      </w:r>
      <w:r w:rsidR="00D64D0E" w:rsidRPr="006505B2">
        <w:rPr>
          <w:rFonts w:ascii="Times New Roman" w:hAnsi="Times New Roman" w:cs="Times New Roman"/>
          <w:sz w:val="28"/>
          <w:szCs w:val="28"/>
        </w:rPr>
        <w:t>без змін обсягів товарів</w:t>
      </w:r>
      <w:r w:rsidRPr="006505B2">
        <w:rPr>
          <w:rFonts w:ascii="Times New Roman" w:hAnsi="Times New Roman" w:cs="Times New Roman"/>
          <w:sz w:val="28"/>
          <w:szCs w:val="28"/>
        </w:rPr>
        <w:t xml:space="preserve">, що класифікуються </w:t>
      </w:r>
      <w:r w:rsidR="00811E2A">
        <w:rPr>
          <w:rFonts w:ascii="Times New Roman" w:hAnsi="Times New Roman" w:cs="Times New Roman"/>
          <w:sz w:val="28"/>
          <w:szCs w:val="28"/>
        </w:rPr>
        <w:t>за цими кодами</w:t>
      </w:r>
      <w:r w:rsidRPr="006505B2">
        <w:rPr>
          <w:rFonts w:ascii="Times New Roman" w:hAnsi="Times New Roman" w:cs="Times New Roman"/>
          <w:sz w:val="28"/>
          <w:szCs w:val="28"/>
        </w:rPr>
        <w:t>.</w:t>
      </w: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Default="006505B2" w:rsidP="00650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5B2" w:rsidRDefault="006505B2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505B2" w:rsidTr="006505B2">
        <w:tc>
          <w:tcPr>
            <w:tcW w:w="4927" w:type="dxa"/>
          </w:tcPr>
          <w:p w:rsidR="008C31A8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 </w:t>
            </w:r>
          </w:p>
          <w:p w:rsidR="008C31A8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контролю та адміністрування </w:t>
            </w:r>
          </w:p>
          <w:p w:rsidR="006505B2" w:rsidRDefault="006505B2" w:rsidP="00650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>митних платежів</w:t>
            </w:r>
          </w:p>
        </w:tc>
        <w:tc>
          <w:tcPr>
            <w:tcW w:w="4928" w:type="dxa"/>
          </w:tcPr>
          <w:p w:rsidR="006505B2" w:rsidRDefault="006505B2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A8" w:rsidRDefault="008C31A8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5B2" w:rsidRDefault="006505B2" w:rsidP="006505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5B2">
              <w:rPr>
                <w:rFonts w:ascii="Times New Roman" w:hAnsi="Times New Roman" w:cs="Times New Roman"/>
                <w:sz w:val="28"/>
                <w:szCs w:val="28"/>
              </w:rPr>
              <w:t>Дмитро ПАДУН</w:t>
            </w:r>
          </w:p>
        </w:tc>
      </w:tr>
    </w:tbl>
    <w:p w:rsidR="006505B2" w:rsidRDefault="006505B2" w:rsidP="00767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5E" w:rsidRDefault="0076745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12" w:rsidRDefault="00707912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D0E" w:rsidRDefault="00D64D0E" w:rsidP="00650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4D0E" w:rsidSect="006505B2">
      <w:headerReference w:type="default" r:id="rId7"/>
      <w:foot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0F" w:rsidRDefault="00E61D0F" w:rsidP="006505B2">
      <w:pPr>
        <w:spacing w:after="0" w:line="240" w:lineRule="auto"/>
      </w:pPr>
      <w:r>
        <w:separator/>
      </w:r>
    </w:p>
  </w:endnote>
  <w:endnote w:type="continuationSeparator" w:id="0">
    <w:p w:rsidR="00E61D0F" w:rsidRDefault="00E61D0F" w:rsidP="0065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B2" w:rsidRPr="006505B2" w:rsidRDefault="006505B2" w:rsidP="006505B2">
    <w:pPr>
      <w:pStyle w:val="a5"/>
      <w:ind w:firstLine="567"/>
      <w:jc w:val="both"/>
      <w:rPr>
        <w:rFonts w:ascii="Times New Roman" w:hAnsi="Times New Roman" w:cs="Times New Roman"/>
        <w:sz w:val="28"/>
        <w:szCs w:val="28"/>
      </w:rPr>
    </w:pPr>
    <w:r w:rsidRPr="006505B2">
      <w:rPr>
        <w:rFonts w:ascii="Times New Roman" w:hAnsi="Times New Roman" w:cs="Times New Roman"/>
        <w:sz w:val="28"/>
        <w:szCs w:val="28"/>
      </w:rPr>
      <w:t>Перехідні таблиці є допоміжним робочим матеріалом, які призначені для полегшення використання УКТЗЕД 2022 року та не використовуються для юридичних цілей</w:t>
    </w:r>
    <w:r w:rsidR="00F16268">
      <w:rPr>
        <w:rFonts w:ascii="Times New Roman" w:hAnsi="Times New Roman" w:cs="Times New Roman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0F" w:rsidRDefault="00E61D0F" w:rsidP="006505B2">
      <w:pPr>
        <w:spacing w:after="0" w:line="240" w:lineRule="auto"/>
      </w:pPr>
      <w:r>
        <w:separator/>
      </w:r>
    </w:p>
  </w:footnote>
  <w:footnote w:type="continuationSeparator" w:id="0">
    <w:p w:rsidR="00E61D0F" w:rsidRDefault="00E61D0F" w:rsidP="0065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527773"/>
      <w:docPartObj>
        <w:docPartGallery w:val="Page Numbers (Top of Page)"/>
        <w:docPartUnique/>
      </w:docPartObj>
    </w:sdtPr>
    <w:sdtEndPr/>
    <w:sdtContent>
      <w:p w:rsidR="006505B2" w:rsidRDefault="006505B2">
        <w:pPr>
          <w:pStyle w:val="a3"/>
          <w:jc w:val="center"/>
        </w:pPr>
        <w:r w:rsidRPr="006505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05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05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F76" w:rsidRPr="00CE1F7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505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5B2" w:rsidRDefault="006505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0600"/>
    <w:multiLevelType w:val="multilevel"/>
    <w:tmpl w:val="BEA6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18"/>
    <w:rsid w:val="000A36FD"/>
    <w:rsid w:val="00196E61"/>
    <w:rsid w:val="0035492F"/>
    <w:rsid w:val="0036629A"/>
    <w:rsid w:val="006505B2"/>
    <w:rsid w:val="00707912"/>
    <w:rsid w:val="00717195"/>
    <w:rsid w:val="0076745E"/>
    <w:rsid w:val="007A4805"/>
    <w:rsid w:val="00811E2A"/>
    <w:rsid w:val="008C31A8"/>
    <w:rsid w:val="00CE1F76"/>
    <w:rsid w:val="00D64D0E"/>
    <w:rsid w:val="00DF3D9C"/>
    <w:rsid w:val="00E04D18"/>
    <w:rsid w:val="00E61D0F"/>
    <w:rsid w:val="00F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EEFBD-9BEC-4D2F-9D67-B7E15DC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E1F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5B2"/>
  </w:style>
  <w:style w:type="paragraph" w:styleId="a5">
    <w:name w:val="footer"/>
    <w:basedOn w:val="a"/>
    <w:link w:val="a6"/>
    <w:uiPriority w:val="99"/>
    <w:unhideWhenUsed/>
    <w:rsid w:val="006505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5B2"/>
  </w:style>
  <w:style w:type="table" w:styleId="a7">
    <w:name w:val="Table Grid"/>
    <w:basedOn w:val="a1"/>
    <w:uiPriority w:val="59"/>
    <w:rsid w:val="0065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F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E1F7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act-info-register-item">
    <w:name w:val="act-info-register-item"/>
    <w:basedOn w:val="a0"/>
    <w:rsid w:val="00CE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0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5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8C2AF26DA7544DBB997F7B14559D58" ma:contentTypeVersion="13" ma:contentTypeDescription="Створення нового документа." ma:contentTypeScope="" ma:versionID="c662909d98c21acd9803adc1382a345a">
  <xsd:schema xmlns:xsd="http://www.w3.org/2001/XMLSchema" xmlns:xs="http://www.w3.org/2001/XMLSchema" xmlns:p="http://schemas.microsoft.com/office/2006/metadata/properties" xmlns:ns2="d1d897b1-b72e-4db7-be6b-09b48e450552" xmlns:ns3="1cd5b1b9-3222-48a9-8ea8-dc5010ecd784" targetNamespace="http://schemas.microsoft.com/office/2006/metadata/properties" ma:root="true" ma:fieldsID="cccef9f088a98533069b4f30427d3714" ns2:_="" ns3:_="">
    <xsd:import namespace="d1d897b1-b72e-4db7-be6b-09b48e450552"/>
    <xsd:import namespace="1cd5b1b9-3222-48a9-8ea8-dc5010ec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97b1-b72e-4db7-be6b-09b48e4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318c7ea0-e70b-452f-ad6f-bc025f476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b1b9-3222-48a9-8ea8-dc5010ec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97b1-b72e-4db7-be6b-09b48e450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C1586-C047-4A58-ADD3-2D2E44830368}"/>
</file>

<file path=customXml/itemProps2.xml><?xml version="1.0" encoding="utf-8"?>
<ds:datastoreItem xmlns:ds="http://schemas.openxmlformats.org/officeDocument/2006/customXml" ds:itemID="{B21DCE88-0983-401C-9B62-81900937A9D9}"/>
</file>

<file path=customXml/itemProps3.xml><?xml version="1.0" encoding="utf-8"?>
<ds:datastoreItem xmlns:ds="http://schemas.openxmlformats.org/officeDocument/2006/customXml" ds:itemID="{5E7D20B0-F120-477F-9C8B-925CFE193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96</Pages>
  <Words>227191</Words>
  <Characters>129500</Characters>
  <Application>Microsoft Office Word</Application>
  <DocSecurity>0</DocSecurity>
  <Lines>1079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2022-11-21T12:07:00Z</dcterms:created>
  <dcterms:modified xsi:type="dcterms:W3CDTF">2024-01-24T18:42:00Z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0x010100AF8C2AF26DA7544DBB997F7B14559D58</vt:lpwstr>
  </property>
</Properties>
</file>