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042"/>
      </w:tblGrid>
      <w:tr w:rsidR="00401A27" w:rsidRPr="00F90645" w14:paraId="6BA608A6" w14:textId="77777777" w:rsidTr="00E5791D">
        <w:tc>
          <w:tcPr>
            <w:tcW w:w="6096" w:type="dxa"/>
          </w:tcPr>
          <w:p w14:paraId="56D49C18" w14:textId="7BF2DC17" w:rsidR="00401A27" w:rsidRDefault="00336BC4" w:rsidP="00336B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</w:t>
            </w:r>
          </w:p>
        </w:tc>
        <w:tc>
          <w:tcPr>
            <w:tcW w:w="4042" w:type="dxa"/>
          </w:tcPr>
          <w:p w14:paraId="35752F58" w14:textId="54E9EDF7" w:rsidR="00401A27" w:rsidRPr="00F90645" w:rsidRDefault="00401A27" w:rsidP="00336B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5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401A27" w:rsidRPr="00F90645" w14:paraId="325D1CF9" w14:textId="77777777" w:rsidTr="00E5791D">
        <w:tc>
          <w:tcPr>
            <w:tcW w:w="6096" w:type="dxa"/>
          </w:tcPr>
          <w:p w14:paraId="5BA6C5A9" w14:textId="77777777" w:rsidR="00401A27" w:rsidRPr="00F90645" w:rsidRDefault="00401A27" w:rsidP="00336B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2" w:type="dxa"/>
          </w:tcPr>
          <w:p w14:paraId="27F9B9E4" w14:textId="77777777" w:rsidR="00401A27" w:rsidRPr="00F90645" w:rsidRDefault="00401A27" w:rsidP="00336B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1A27" w:rsidRPr="00F90645" w14:paraId="43D1F648" w14:textId="77777777" w:rsidTr="00E5791D">
        <w:tc>
          <w:tcPr>
            <w:tcW w:w="6096" w:type="dxa"/>
          </w:tcPr>
          <w:p w14:paraId="392D3853" w14:textId="77777777" w:rsidR="00401A27" w:rsidRPr="00F90645" w:rsidRDefault="00401A27" w:rsidP="00336B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2" w:type="dxa"/>
          </w:tcPr>
          <w:p w14:paraId="16D6A704" w14:textId="750E2E41" w:rsidR="00401A27" w:rsidRPr="00F90645" w:rsidRDefault="00401A27" w:rsidP="00336B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Державної служби</w:t>
            </w:r>
          </w:p>
        </w:tc>
      </w:tr>
      <w:tr w:rsidR="00401A27" w:rsidRPr="00F90645" w14:paraId="6B941EC9" w14:textId="77777777" w:rsidTr="00E5791D">
        <w:tc>
          <w:tcPr>
            <w:tcW w:w="6096" w:type="dxa"/>
          </w:tcPr>
          <w:p w14:paraId="68E1F9FA" w14:textId="77777777" w:rsidR="00401A27" w:rsidRPr="00F90645" w:rsidRDefault="00401A27" w:rsidP="00336B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2" w:type="dxa"/>
          </w:tcPr>
          <w:p w14:paraId="403FD326" w14:textId="377A96A8" w:rsidR="00401A27" w:rsidRPr="00F90645" w:rsidRDefault="00401A27" w:rsidP="00336B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статистики</w:t>
            </w:r>
          </w:p>
        </w:tc>
      </w:tr>
      <w:tr w:rsidR="00401A27" w:rsidRPr="00F90645" w14:paraId="159EF79E" w14:textId="77777777" w:rsidTr="00F90645">
        <w:tc>
          <w:tcPr>
            <w:tcW w:w="6096" w:type="dxa"/>
          </w:tcPr>
          <w:p w14:paraId="240AEF46" w14:textId="77777777" w:rsidR="00401A27" w:rsidRPr="00F90645" w:rsidRDefault="00401A27" w:rsidP="00336B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2" w:type="dxa"/>
          </w:tcPr>
          <w:p w14:paraId="528A1045" w14:textId="77777777" w:rsidR="00401A27" w:rsidRPr="00F90645" w:rsidRDefault="00401A27" w:rsidP="00336B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1A27" w:rsidRPr="00F90645" w14:paraId="1A61C364" w14:textId="77777777" w:rsidTr="00F90645">
        <w:tc>
          <w:tcPr>
            <w:tcW w:w="6096" w:type="dxa"/>
          </w:tcPr>
          <w:p w14:paraId="013EA6FE" w14:textId="77777777" w:rsidR="00401A27" w:rsidRPr="00F90645" w:rsidRDefault="00401A27" w:rsidP="00336B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2" w:type="dxa"/>
          </w:tcPr>
          <w:p w14:paraId="5B991259" w14:textId="48BFDD58" w:rsidR="00401A27" w:rsidRPr="00BD48A8" w:rsidRDefault="00BD48A8" w:rsidP="00BD48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 жовтня 2024 року </w:t>
            </w:r>
            <w:r w:rsidR="00401A27" w:rsidRPr="00F906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  <w:bookmarkStart w:id="0" w:name="_GoBack"/>
            <w:bookmarkEnd w:id="0"/>
          </w:p>
        </w:tc>
      </w:tr>
    </w:tbl>
    <w:p w14:paraId="1647F6FD" w14:textId="71FC6D4B" w:rsidR="00401A27" w:rsidRPr="00F90645" w:rsidRDefault="00401A27" w:rsidP="00336B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43C71F" w14:textId="4E11307C" w:rsidR="00401A27" w:rsidRPr="00F90645" w:rsidRDefault="00401A27" w:rsidP="00336B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7DE76F" w14:textId="77777777" w:rsidR="005116F6" w:rsidRPr="00F90645" w:rsidRDefault="005116F6" w:rsidP="00336B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EE4BA4" w14:textId="77777777" w:rsidR="005116F6" w:rsidRPr="00F90645" w:rsidRDefault="00336BC4" w:rsidP="00C31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</w:p>
    <w:p w14:paraId="63AF1E4C" w14:textId="77777777" w:rsidR="005116F6" w:rsidRPr="00F90645" w:rsidRDefault="00336BC4" w:rsidP="00C31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пріоритетних напрямів (тем) підвищення кваліфікації </w:t>
      </w:r>
    </w:p>
    <w:p w14:paraId="36F4F295" w14:textId="42AC3662" w:rsidR="00336BC4" w:rsidRPr="00F90645" w:rsidRDefault="00336BC4" w:rsidP="00C31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b/>
          <w:sz w:val="28"/>
          <w:szCs w:val="28"/>
          <w:lang w:val="uk-UA"/>
        </w:rPr>
        <w:t>державних</w:t>
      </w:r>
      <w:r w:rsidR="005116F6" w:rsidRPr="00F906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90645">
        <w:rPr>
          <w:rFonts w:ascii="Times New Roman" w:hAnsi="Times New Roman" w:cs="Times New Roman"/>
          <w:b/>
          <w:sz w:val="28"/>
          <w:szCs w:val="28"/>
          <w:lang w:val="uk-UA"/>
        </w:rPr>
        <w:t>службовців Державної служби статистики України за спеціальними професійними (сертифікатними)</w:t>
      </w:r>
      <w:r w:rsidR="006B3CDD" w:rsidRPr="00F9064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906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3CDD" w:rsidRPr="00F906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спеціальними </w:t>
      </w:r>
      <w:r w:rsidRPr="00F906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короткостроковими програмами </w:t>
      </w:r>
      <w:r w:rsidR="006B3CDD" w:rsidRPr="00F90645">
        <w:rPr>
          <w:rFonts w:ascii="Times New Roman" w:hAnsi="Times New Roman" w:cs="Times New Roman"/>
          <w:b/>
          <w:sz w:val="28"/>
          <w:szCs w:val="28"/>
          <w:lang w:val="uk-UA"/>
        </w:rPr>
        <w:t>та для участі у спеціалізованих навчальних курсах</w:t>
      </w:r>
      <w:r w:rsidR="0009181B" w:rsidRPr="00F906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90645">
        <w:rPr>
          <w:rFonts w:ascii="Times New Roman" w:hAnsi="Times New Roman" w:cs="Times New Roman"/>
          <w:b/>
          <w:sz w:val="28"/>
          <w:szCs w:val="28"/>
          <w:lang w:val="uk-UA"/>
        </w:rPr>
        <w:t>у 202</w:t>
      </w:r>
      <w:r w:rsidR="00FF2298" w:rsidRPr="00F9064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906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  <w:r w:rsidRPr="00F90645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sym w:font="Symbol" w:char="F02A"/>
      </w:r>
    </w:p>
    <w:p w14:paraId="6E0B1FD5" w14:textId="77777777" w:rsidR="00C31E3D" w:rsidRPr="00F90645" w:rsidRDefault="00C31E3D" w:rsidP="00C31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D12930" w14:textId="77777777" w:rsidR="006B3CDD" w:rsidRPr="00F90645" w:rsidRDefault="00336BC4" w:rsidP="006B3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9181B" w:rsidRPr="00F9064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90645">
        <w:rPr>
          <w:rFonts w:ascii="Times New Roman" w:hAnsi="Times New Roman" w:cs="Times New Roman"/>
          <w:sz w:val="28"/>
          <w:szCs w:val="28"/>
          <w:lang w:val="uk-UA"/>
        </w:rPr>
        <w:t>Пріоритетні напрями (теми) підвищення кваліфікації за спеціальними професійними (сертифікатними) програмами підвищення кваліфікації:</w:t>
      </w:r>
    </w:p>
    <w:p w14:paraId="6225E52F" w14:textId="77777777" w:rsidR="00336BC4" w:rsidRPr="00F90645" w:rsidRDefault="00336BC4" w:rsidP="00401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статистичний аналіз даних; </w:t>
      </w:r>
    </w:p>
    <w:p w14:paraId="62D6389A" w14:textId="77777777" w:rsidR="00336BC4" w:rsidRPr="00F90645" w:rsidRDefault="00336BC4" w:rsidP="00401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оброблення статистичних даних; </w:t>
      </w:r>
    </w:p>
    <w:p w14:paraId="4F4667CD" w14:textId="77777777" w:rsidR="00C31E3D" w:rsidRPr="00F90645" w:rsidRDefault="00336BC4" w:rsidP="00401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володіння англійською мовою (з вивченням </w:t>
      </w:r>
      <w:r w:rsidR="00DA6032" w:rsidRPr="00F90645">
        <w:rPr>
          <w:rFonts w:ascii="Times New Roman" w:hAnsi="Times New Roman" w:cs="Times New Roman"/>
          <w:sz w:val="28"/>
          <w:szCs w:val="28"/>
          <w:lang w:val="uk-UA"/>
        </w:rPr>
        <w:t>професій</w:t>
      </w: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ної </w:t>
      </w:r>
      <w:r w:rsidR="00771627"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лексики </w:t>
      </w:r>
      <w:r w:rsidRPr="00F90645">
        <w:rPr>
          <w:rFonts w:ascii="Times New Roman" w:hAnsi="Times New Roman" w:cs="Times New Roman"/>
          <w:sz w:val="28"/>
          <w:szCs w:val="28"/>
          <w:lang w:val="uk-UA"/>
        </w:rPr>
        <w:t>в галузі статистики).</w:t>
      </w:r>
    </w:p>
    <w:p w14:paraId="5B0906FA" w14:textId="77777777" w:rsidR="00336BC4" w:rsidRPr="00F90645" w:rsidRDefault="00336BC4" w:rsidP="006B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45D870E" w14:textId="77777777" w:rsidR="006B3CDD" w:rsidRPr="00F90645" w:rsidRDefault="00336BC4" w:rsidP="006B3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9181B" w:rsidRPr="00F9064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90645">
        <w:rPr>
          <w:rFonts w:ascii="Times New Roman" w:hAnsi="Times New Roman" w:cs="Times New Roman"/>
          <w:sz w:val="28"/>
          <w:szCs w:val="28"/>
          <w:lang w:val="uk-UA"/>
        </w:rPr>
        <w:t>Пріоритетні напрями (теми) підвищення кваліфікації за спеціальними короткостроковими програмами</w:t>
      </w:r>
      <w:r w:rsidR="0009181B"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кваліфікації</w:t>
      </w:r>
      <w:r w:rsidRPr="00F9064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312DC96" w14:textId="77777777" w:rsidR="00C31E3D" w:rsidRPr="00F90645" w:rsidRDefault="00336BC4" w:rsidP="00401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методологія формування вибіркових сукупностей для проведення статистичних спостережень; </w:t>
      </w:r>
    </w:p>
    <w:p w14:paraId="39A2D39D" w14:textId="5C586A29" w:rsidR="00C31E3D" w:rsidRPr="00F90645" w:rsidRDefault="00336BC4" w:rsidP="00401A27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редактора презентацій </w:t>
      </w:r>
      <w:proofErr w:type="spellStart"/>
      <w:r w:rsidRPr="00F9064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0645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 для створення презентацій; </w:t>
      </w:r>
    </w:p>
    <w:p w14:paraId="369CEF00" w14:textId="5B9CE0DB" w:rsidR="00C31E3D" w:rsidRPr="00F90645" w:rsidRDefault="00336BC4" w:rsidP="00401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табличного процесора </w:t>
      </w:r>
      <w:proofErr w:type="spellStart"/>
      <w:r w:rsidRPr="00F9064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064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 для розрахунків </w:t>
      </w:r>
      <w:r w:rsidR="00F90645" w:rsidRPr="00F9064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 графічного відображення даних.</w:t>
      </w:r>
    </w:p>
    <w:p w14:paraId="3D8998FC" w14:textId="77777777" w:rsidR="006B3CDD" w:rsidRPr="00F90645" w:rsidRDefault="006B3CDD" w:rsidP="006B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BEC80C" w14:textId="77777777" w:rsidR="006B3CDD" w:rsidRPr="00F90645" w:rsidRDefault="006B3CDD" w:rsidP="006B3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9181B" w:rsidRPr="00F9064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90645">
        <w:rPr>
          <w:rFonts w:ascii="Times New Roman" w:hAnsi="Times New Roman" w:cs="Times New Roman"/>
          <w:sz w:val="28"/>
          <w:szCs w:val="28"/>
          <w:lang w:val="uk-UA"/>
        </w:rPr>
        <w:t>Пріоритетні напрями (теми) для участі у спеціалізованих навчальних курсах:</w:t>
      </w:r>
    </w:p>
    <w:p w14:paraId="065204C1" w14:textId="1923EA59" w:rsidR="000A3617" w:rsidRPr="00F90645" w:rsidRDefault="000A3617" w:rsidP="00401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t>система передачі даних</w:t>
      </w:r>
      <w:r w:rsidRPr="00BD48A8">
        <w:rPr>
          <w:rFonts w:ascii="Times New Roman" w:hAnsi="Times New Roman" w:cs="Times New Roman"/>
          <w:sz w:val="28"/>
          <w:szCs w:val="28"/>
        </w:rPr>
        <w:t xml:space="preserve"> </w:t>
      </w:r>
      <w:r w:rsidRPr="00F90645">
        <w:rPr>
          <w:rFonts w:ascii="Times New Roman" w:hAnsi="Times New Roman" w:cs="Times New Roman"/>
          <w:sz w:val="28"/>
          <w:szCs w:val="28"/>
          <w:lang w:val="en-US"/>
        </w:rPr>
        <w:t>EDAMIS</w:t>
      </w:r>
      <w:r w:rsidRPr="00F906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81B8E11" w14:textId="77777777" w:rsidR="00DC585D" w:rsidRPr="00F90645" w:rsidRDefault="00DC585D" w:rsidP="00401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міжнародний стандарт обміну даними і метаданими </w:t>
      </w:r>
      <w:r w:rsidRPr="00F90645">
        <w:rPr>
          <w:rFonts w:ascii="Times New Roman" w:hAnsi="Times New Roman" w:cs="Times New Roman"/>
          <w:sz w:val="28"/>
          <w:szCs w:val="28"/>
          <w:lang w:val="en-US"/>
        </w:rPr>
        <w:t>SDMX</w:t>
      </w:r>
      <w:r w:rsidRPr="00F90645">
        <w:rPr>
          <w:rFonts w:ascii="Times New Roman" w:hAnsi="Times New Roman" w:cs="Times New Roman"/>
          <w:sz w:val="28"/>
          <w:szCs w:val="28"/>
          <w:lang w:val="uk-UA"/>
        </w:rPr>
        <w:t>: базовий курс</w:t>
      </w:r>
      <w:r w:rsidR="0009181B" w:rsidRPr="00F906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84FB11" w14:textId="1B0E1540" w:rsidR="000A3617" w:rsidRPr="00BD48A8" w:rsidRDefault="000A3617" w:rsidP="00401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вивчення інструменту </w:t>
      </w:r>
      <w:r w:rsidRPr="00F90645">
        <w:rPr>
          <w:rFonts w:ascii="Times New Roman" w:hAnsi="Times New Roman" w:cs="Times New Roman"/>
          <w:sz w:val="28"/>
          <w:szCs w:val="28"/>
          <w:lang w:val="en-US"/>
        </w:rPr>
        <w:t>SDMX</w:t>
      </w: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0645">
        <w:rPr>
          <w:rFonts w:ascii="Times New Roman" w:hAnsi="Times New Roman" w:cs="Times New Roman"/>
          <w:sz w:val="28"/>
          <w:szCs w:val="28"/>
          <w:lang w:val="en-US"/>
        </w:rPr>
        <w:t>Converter</w:t>
      </w:r>
      <w:r w:rsidRPr="00F906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4F39347" w14:textId="6F65EEBF" w:rsidR="000A3617" w:rsidRPr="00F90645" w:rsidRDefault="000A3617" w:rsidP="006C7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вивчення інструменту </w:t>
      </w:r>
      <w:r w:rsidRPr="00F90645">
        <w:rPr>
          <w:rFonts w:ascii="Times New Roman" w:hAnsi="Times New Roman" w:cs="Times New Roman"/>
          <w:sz w:val="28"/>
          <w:szCs w:val="28"/>
          <w:lang w:val="en-US"/>
        </w:rPr>
        <w:t>ESS</w:t>
      </w:r>
      <w:r w:rsidRPr="00F9064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90645">
        <w:rPr>
          <w:rFonts w:ascii="Times New Roman" w:hAnsi="Times New Roman" w:cs="Times New Roman"/>
          <w:sz w:val="28"/>
          <w:szCs w:val="28"/>
          <w:lang w:val="en-US"/>
        </w:rPr>
        <w:t>MH</w:t>
      </w: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 для збирання, перевірки та розповсюдження національних звітів відповідно до стандартів метаданих Європейської статистичної системи;</w:t>
      </w:r>
    </w:p>
    <w:p w14:paraId="7F397AEF" w14:textId="5B2E1011" w:rsidR="005116F6" w:rsidRPr="00BD48A8" w:rsidRDefault="005116F6" w:rsidP="006C7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9AB66F" w14:textId="65C99D35" w:rsidR="005116F6" w:rsidRPr="00BD48A8" w:rsidRDefault="005116F6" w:rsidP="005116F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645">
        <w:rPr>
          <w:rFonts w:ascii="Times New Roman" w:hAnsi="Times New Roman" w:cs="Times New Roman"/>
          <w:sz w:val="28"/>
          <w:szCs w:val="28"/>
        </w:rPr>
        <w:t>__________</w:t>
      </w:r>
    </w:p>
    <w:p w14:paraId="0E558257" w14:textId="520CE53A" w:rsidR="005116F6" w:rsidRPr="00F90645" w:rsidRDefault="005116F6" w:rsidP="0051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64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sym w:font="Symbol" w:char="F02A"/>
      </w:r>
      <w:r w:rsidRPr="00F90645">
        <w:rPr>
          <w:rFonts w:ascii="Times New Roman" w:hAnsi="Times New Roman" w:cs="Times New Roman"/>
          <w:sz w:val="24"/>
          <w:szCs w:val="24"/>
          <w:lang w:val="uk-UA"/>
        </w:rPr>
        <w:t> Перелік не є вичерпним і може бути доповнений іншими напрямами (темами) у разі внесення змін до стратегічних документів Держстату та/або потреб процесно-орієнтованої системи виробництва статистичної інформації.</w:t>
      </w:r>
    </w:p>
    <w:p w14:paraId="0510A5E7" w14:textId="77777777" w:rsidR="005116F6" w:rsidRPr="00F90645" w:rsidRDefault="005116F6" w:rsidP="00511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вивчення функціоналу платформи </w:t>
      </w:r>
      <w:proofErr w:type="spellStart"/>
      <w:r w:rsidRPr="00F90645">
        <w:rPr>
          <w:rFonts w:ascii="Times New Roman" w:hAnsi="Times New Roman" w:cs="Times New Roman"/>
          <w:sz w:val="28"/>
          <w:szCs w:val="28"/>
          <w:lang w:val="en-US"/>
        </w:rPr>
        <w:t>ShowVoc</w:t>
      </w:r>
      <w:proofErr w:type="spellEnd"/>
      <w:r w:rsidRPr="00F906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3B29526" w14:textId="62BBB143" w:rsidR="005116F6" w:rsidRPr="00F90645" w:rsidRDefault="005116F6" w:rsidP="00511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t>забезпечення комплексного захисту та конфіденційності статистичної інформації;</w:t>
      </w:r>
    </w:p>
    <w:p w14:paraId="65024241" w14:textId="6E1C6DF0" w:rsidR="00FF2298" w:rsidRPr="00F90645" w:rsidRDefault="00706A8B" w:rsidP="006C7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="00FF2298" w:rsidRPr="00F90645">
        <w:rPr>
          <w:rFonts w:ascii="Times New Roman" w:hAnsi="Times New Roman" w:cs="Times New Roman"/>
          <w:sz w:val="28"/>
          <w:szCs w:val="28"/>
          <w:lang w:val="uk-UA"/>
        </w:rPr>
        <w:t>мов</w:t>
      </w:r>
      <w:r w:rsidRPr="00F9064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F2298"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 програмування</w:t>
      </w:r>
      <w:r w:rsidR="00FF2298" w:rsidRPr="00F90645">
        <w:rPr>
          <w:rFonts w:ascii="Times New Roman" w:hAnsi="Times New Roman" w:cs="Times New Roman"/>
          <w:sz w:val="28"/>
          <w:szCs w:val="28"/>
        </w:rPr>
        <w:t xml:space="preserve"> </w:t>
      </w:r>
      <w:r w:rsidR="00FF2298" w:rsidRPr="00F90645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FF2298"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 для потреб ІССВ ОДС "Сигма";</w:t>
      </w:r>
    </w:p>
    <w:p w14:paraId="606CD172" w14:textId="77777777" w:rsidR="00706A8B" w:rsidRPr="00F90645" w:rsidRDefault="00706A8B" w:rsidP="006C7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вивчення програмного забезпечення </w:t>
      </w:r>
      <w:r w:rsidRPr="00F90645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F90645">
        <w:rPr>
          <w:rFonts w:ascii="Times New Roman" w:hAnsi="Times New Roman" w:cs="Times New Roman"/>
          <w:sz w:val="28"/>
          <w:szCs w:val="28"/>
        </w:rPr>
        <w:t xml:space="preserve"> </w:t>
      </w:r>
      <w:r w:rsidRPr="00F90645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 для потреб ІССВ ОДС "Сигма";</w:t>
      </w:r>
    </w:p>
    <w:p w14:paraId="6179A7D2" w14:textId="19E169F2" w:rsidR="00706A8B" w:rsidRPr="00F90645" w:rsidRDefault="00706A8B" w:rsidP="006C7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програмного забезпечення для візуалізації статистичних даних, зокрема </w:t>
      </w:r>
      <w:r w:rsidRPr="00F90645">
        <w:rPr>
          <w:rFonts w:ascii="Times New Roman" w:hAnsi="Times New Roman" w:cs="Times New Roman"/>
          <w:sz w:val="28"/>
          <w:szCs w:val="28"/>
        </w:rPr>
        <w:t>QGIS</w:t>
      </w:r>
      <w:r w:rsidRPr="00F906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B083881" w14:textId="1327FF14" w:rsidR="00FF2298" w:rsidRPr="00F90645" w:rsidRDefault="00FF2298" w:rsidP="006B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9949A2" w14:textId="67843BA8" w:rsidR="000A3617" w:rsidRPr="00F90645" w:rsidRDefault="000A3617" w:rsidP="006B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F190FE" w14:textId="1B138669" w:rsidR="005116F6" w:rsidRDefault="005116F6" w:rsidP="006B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874"/>
        <w:gridCol w:w="2693"/>
      </w:tblGrid>
      <w:tr w:rsidR="004F31E3" w14:paraId="435550DD" w14:textId="77777777" w:rsidTr="004F31E3">
        <w:tc>
          <w:tcPr>
            <w:tcW w:w="3209" w:type="dxa"/>
          </w:tcPr>
          <w:p w14:paraId="6FFD4F6D" w14:textId="5D917CE2" w:rsidR="004F31E3" w:rsidRPr="00F90645" w:rsidRDefault="004F31E3" w:rsidP="004F31E3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5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персоналом</w:t>
            </w:r>
            <w:r w:rsidRPr="00F90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42EB48" w14:textId="77777777" w:rsidR="004F31E3" w:rsidRDefault="004F31E3" w:rsidP="006B3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74" w:type="dxa"/>
          </w:tcPr>
          <w:p w14:paraId="2449173B" w14:textId="068C2E38" w:rsidR="004F31E3" w:rsidRDefault="004F31E3" w:rsidP="004F3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AD5DCCE" wp14:editId="0984A919">
                  <wp:extent cx="1369695" cy="842645"/>
                  <wp:effectExtent l="0" t="0" r="1905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13090E0" w14:textId="77777777" w:rsidR="00732E69" w:rsidRDefault="00732E69" w:rsidP="006B3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CF665" w14:textId="29DAFD35" w:rsidR="004F31E3" w:rsidRDefault="004F31E3" w:rsidP="006B3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645">
              <w:rPr>
                <w:rFonts w:ascii="Times New Roman" w:hAnsi="Times New Roman" w:cs="Times New Roman"/>
                <w:sz w:val="28"/>
                <w:szCs w:val="28"/>
              </w:rPr>
              <w:t>Павло ТИТАРЕНКО</w:t>
            </w:r>
          </w:p>
        </w:tc>
      </w:tr>
    </w:tbl>
    <w:p w14:paraId="57182CC1" w14:textId="77777777" w:rsidR="004F31E3" w:rsidRPr="00F90645" w:rsidRDefault="004F31E3" w:rsidP="006B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F31E3" w:rsidRPr="00F90645" w:rsidSect="005116F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E5D2E" w14:textId="77777777" w:rsidR="007F11E9" w:rsidRDefault="007F11E9" w:rsidP="005116F6">
      <w:pPr>
        <w:spacing w:after="0" w:line="240" w:lineRule="auto"/>
      </w:pPr>
      <w:r>
        <w:separator/>
      </w:r>
    </w:p>
  </w:endnote>
  <w:endnote w:type="continuationSeparator" w:id="0">
    <w:p w14:paraId="341E56EE" w14:textId="77777777" w:rsidR="007F11E9" w:rsidRDefault="007F11E9" w:rsidP="0051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107F2" w14:textId="77777777" w:rsidR="007F11E9" w:rsidRDefault="007F11E9" w:rsidP="005116F6">
      <w:pPr>
        <w:spacing w:after="0" w:line="240" w:lineRule="auto"/>
      </w:pPr>
      <w:r>
        <w:separator/>
      </w:r>
    </w:p>
  </w:footnote>
  <w:footnote w:type="continuationSeparator" w:id="0">
    <w:p w14:paraId="5AAF52C6" w14:textId="77777777" w:rsidR="007F11E9" w:rsidRDefault="007F11E9" w:rsidP="0051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94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561E170" w14:textId="2ADE4210" w:rsidR="005116F6" w:rsidRPr="005116F6" w:rsidRDefault="005116F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16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16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16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48A8" w:rsidRPr="00BD48A8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5116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2770FA" w14:textId="77777777" w:rsidR="005116F6" w:rsidRDefault="005116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C4"/>
    <w:rsid w:val="00015271"/>
    <w:rsid w:val="0009181B"/>
    <w:rsid w:val="000A3617"/>
    <w:rsid w:val="001C6B11"/>
    <w:rsid w:val="00336BC4"/>
    <w:rsid w:val="00351F5D"/>
    <w:rsid w:val="00401A27"/>
    <w:rsid w:val="004F31E3"/>
    <w:rsid w:val="005116F6"/>
    <w:rsid w:val="005D590E"/>
    <w:rsid w:val="006B3CDD"/>
    <w:rsid w:val="006C792C"/>
    <w:rsid w:val="007039F7"/>
    <w:rsid w:val="00706A8B"/>
    <w:rsid w:val="00732E69"/>
    <w:rsid w:val="00771627"/>
    <w:rsid w:val="007F11E9"/>
    <w:rsid w:val="00891380"/>
    <w:rsid w:val="008E7D2D"/>
    <w:rsid w:val="00A30670"/>
    <w:rsid w:val="00B04567"/>
    <w:rsid w:val="00B20F48"/>
    <w:rsid w:val="00BD48A8"/>
    <w:rsid w:val="00C31E3D"/>
    <w:rsid w:val="00D40BA8"/>
    <w:rsid w:val="00D42387"/>
    <w:rsid w:val="00DA6032"/>
    <w:rsid w:val="00DC585D"/>
    <w:rsid w:val="00E5791D"/>
    <w:rsid w:val="00F90645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6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C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A36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36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A3617"/>
  </w:style>
  <w:style w:type="table" w:styleId="a4">
    <w:name w:val="Table Grid"/>
    <w:basedOn w:val="a1"/>
    <w:uiPriority w:val="59"/>
    <w:unhideWhenUsed/>
    <w:rsid w:val="00401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16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16F6"/>
  </w:style>
  <w:style w:type="paragraph" w:styleId="a7">
    <w:name w:val="footer"/>
    <w:basedOn w:val="a"/>
    <w:link w:val="a8"/>
    <w:uiPriority w:val="99"/>
    <w:unhideWhenUsed/>
    <w:rsid w:val="005116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16F6"/>
  </w:style>
  <w:style w:type="paragraph" w:styleId="a9">
    <w:name w:val="Balloon Text"/>
    <w:basedOn w:val="a"/>
    <w:link w:val="aa"/>
    <w:uiPriority w:val="99"/>
    <w:semiHidden/>
    <w:unhideWhenUsed/>
    <w:rsid w:val="00BD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C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A36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36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A3617"/>
  </w:style>
  <w:style w:type="table" w:styleId="a4">
    <w:name w:val="Table Grid"/>
    <w:basedOn w:val="a1"/>
    <w:uiPriority w:val="59"/>
    <w:unhideWhenUsed/>
    <w:rsid w:val="00401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16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16F6"/>
  </w:style>
  <w:style w:type="paragraph" w:styleId="a7">
    <w:name w:val="footer"/>
    <w:basedOn w:val="a"/>
    <w:link w:val="a8"/>
    <w:uiPriority w:val="99"/>
    <w:unhideWhenUsed/>
    <w:rsid w:val="005116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16F6"/>
  </w:style>
  <w:style w:type="paragraph" w:styleId="a9">
    <w:name w:val="Balloon Text"/>
    <w:basedOn w:val="a"/>
    <w:link w:val="aa"/>
    <w:uiPriority w:val="99"/>
    <w:semiHidden/>
    <w:unhideWhenUsed/>
    <w:rsid w:val="00BD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1374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Home</cp:lastModifiedBy>
  <cp:revision>2</cp:revision>
  <cp:lastPrinted>2024-10-01T10:02:00Z</cp:lastPrinted>
  <dcterms:created xsi:type="dcterms:W3CDTF">2024-10-03T06:01:00Z</dcterms:created>
  <dcterms:modified xsi:type="dcterms:W3CDTF">2024-10-03T06:01:00Z</dcterms:modified>
</cp:coreProperties>
</file>