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CB00" w14:textId="77777777" w:rsidR="0013200E" w:rsidRDefault="0013200E">
      <w:pPr>
        <w:spacing w:before="180"/>
        <w:rPr>
          <w:sz w:val="28"/>
        </w:rPr>
      </w:pPr>
    </w:p>
    <w:p w14:paraId="7F0E6AC1" w14:textId="77777777" w:rsidR="0013200E" w:rsidRDefault="00204851">
      <w:pPr>
        <w:pStyle w:val="a3"/>
        <w:spacing w:before="0" w:line="285" w:lineRule="auto"/>
        <w:ind w:left="4589" w:right="4421" w:firstLine="148"/>
        <w:jc w:val="center"/>
      </w:pPr>
      <w:r>
        <w:t>Звіт про якість адміністративних даних Міністерства</w:t>
      </w:r>
      <w:r>
        <w:rPr>
          <w:spacing w:val="-18"/>
        </w:rPr>
        <w:t xml:space="preserve"> </w:t>
      </w:r>
      <w:r>
        <w:t>соціальної</w:t>
      </w:r>
      <w:r>
        <w:rPr>
          <w:spacing w:val="-16"/>
        </w:rPr>
        <w:t xml:space="preserve"> </w:t>
      </w:r>
      <w:r>
        <w:t>політики</w:t>
      </w:r>
      <w:r>
        <w:rPr>
          <w:spacing w:val="-19"/>
        </w:rPr>
        <w:t xml:space="preserve"> </w:t>
      </w:r>
      <w:r>
        <w:t>України</w:t>
      </w:r>
    </w:p>
    <w:p w14:paraId="67227150" w14:textId="77777777" w:rsidR="0013200E" w:rsidRDefault="00204851">
      <w:pPr>
        <w:pStyle w:val="a3"/>
        <w:spacing w:before="0" w:line="280" w:lineRule="exact"/>
        <w:ind w:left="161"/>
        <w:jc w:val="center"/>
      </w:pPr>
      <w:r>
        <w:t>ДСС</w:t>
      </w:r>
      <w:r>
        <w:rPr>
          <w:spacing w:val="-10"/>
        </w:rPr>
        <w:t xml:space="preserve"> </w:t>
      </w:r>
      <w:r>
        <w:t>1.06.00.02</w:t>
      </w:r>
      <w:r>
        <w:rPr>
          <w:spacing w:val="-6"/>
        </w:rPr>
        <w:t xml:space="preserve"> </w:t>
      </w:r>
      <w:r>
        <w:t>"Національний</w:t>
      </w:r>
      <w:r>
        <w:rPr>
          <w:spacing w:val="-8"/>
        </w:rPr>
        <w:t xml:space="preserve"> </w:t>
      </w:r>
      <w:r>
        <w:t>рахунок</w:t>
      </w:r>
      <w:r>
        <w:rPr>
          <w:spacing w:val="-8"/>
        </w:rPr>
        <w:t xml:space="preserve"> </w:t>
      </w:r>
      <w:r>
        <w:rPr>
          <w:spacing w:val="-2"/>
        </w:rPr>
        <w:t>соціального</w:t>
      </w:r>
    </w:p>
    <w:p w14:paraId="2F61E600" w14:textId="77777777" w:rsidR="0013200E" w:rsidRDefault="00204851">
      <w:pPr>
        <w:pStyle w:val="a3"/>
        <w:spacing w:before="7"/>
        <w:ind w:left="163"/>
        <w:jc w:val="center"/>
      </w:pPr>
      <w:r>
        <w:rPr>
          <w:spacing w:val="-2"/>
        </w:rPr>
        <w:t>захисту"</w:t>
      </w:r>
    </w:p>
    <w:p w14:paraId="59C162F8" w14:textId="77777777" w:rsidR="0013200E" w:rsidRDefault="0013200E">
      <w:pPr>
        <w:spacing w:before="108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90"/>
        <w:gridCol w:w="6389"/>
      </w:tblGrid>
      <w:tr w:rsidR="0013200E" w14:paraId="46D5FE21" w14:textId="77777777">
        <w:trPr>
          <w:trHeight w:val="1113"/>
        </w:trPr>
        <w:tc>
          <w:tcPr>
            <w:tcW w:w="701" w:type="dxa"/>
          </w:tcPr>
          <w:p w14:paraId="6AFE9D2E" w14:textId="77777777" w:rsidR="0013200E" w:rsidRDefault="00204851">
            <w:pPr>
              <w:pStyle w:val="TableParagraph"/>
              <w:spacing w:before="307"/>
              <w:ind w:left="23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090" w:type="dxa"/>
          </w:tcPr>
          <w:p w14:paraId="44E0ECCA" w14:textId="77777777" w:rsidR="0013200E" w:rsidRDefault="0013200E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03E8DDA0" w14:textId="77777777" w:rsidR="0013200E" w:rsidRDefault="00204851">
            <w:pPr>
              <w:pStyle w:val="TableParagraph"/>
              <w:ind w:left="0" w:right="13"/>
              <w:jc w:val="center"/>
              <w:rPr>
                <w:sz w:val="28"/>
              </w:rPr>
            </w:pPr>
            <w:r>
              <w:rPr>
                <w:sz w:val="28"/>
              </w:rPr>
              <w:t>Принципи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(запитання)</w:t>
            </w:r>
          </w:p>
        </w:tc>
        <w:tc>
          <w:tcPr>
            <w:tcW w:w="6389" w:type="dxa"/>
          </w:tcPr>
          <w:p w14:paraId="178AE73E" w14:textId="77777777" w:rsidR="0013200E" w:rsidRDefault="00204851">
            <w:pPr>
              <w:pStyle w:val="TableParagraph"/>
              <w:ind w:left="1733" w:right="36" w:hanging="5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(вага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принципу), обґрунтування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13200E" w14:paraId="72E3C5C0" w14:textId="77777777">
        <w:trPr>
          <w:trHeight w:val="371"/>
        </w:trPr>
        <w:tc>
          <w:tcPr>
            <w:tcW w:w="701" w:type="dxa"/>
          </w:tcPr>
          <w:p w14:paraId="1A831234" w14:textId="77777777" w:rsidR="0013200E" w:rsidRDefault="00204851">
            <w:pPr>
              <w:pStyle w:val="TableParagraph"/>
              <w:spacing w:line="315" w:lineRule="exact"/>
              <w:ind w:left="36" w:righ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0" w:type="dxa"/>
          </w:tcPr>
          <w:p w14:paraId="315E230B" w14:textId="77777777" w:rsidR="0013200E" w:rsidRDefault="00204851">
            <w:pPr>
              <w:pStyle w:val="TableParagraph"/>
              <w:spacing w:line="315" w:lineRule="exact"/>
              <w:ind w:left="1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89" w:type="dxa"/>
          </w:tcPr>
          <w:p w14:paraId="037321C9" w14:textId="77777777" w:rsidR="0013200E" w:rsidRDefault="00204851">
            <w:pPr>
              <w:pStyle w:val="TableParagraph"/>
              <w:spacing w:line="315" w:lineRule="exact"/>
              <w:ind w:left="10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3200E" w14:paraId="0A0857BF" w14:textId="77777777">
        <w:trPr>
          <w:trHeight w:val="738"/>
        </w:trPr>
        <w:tc>
          <w:tcPr>
            <w:tcW w:w="701" w:type="dxa"/>
          </w:tcPr>
          <w:p w14:paraId="27265D9F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090" w:type="dxa"/>
          </w:tcPr>
          <w:p w14:paraId="05E274CE" w14:textId="77777777" w:rsidR="0013200E" w:rsidRDefault="00204851">
            <w:pPr>
              <w:pStyle w:val="TableParagraph"/>
              <w:tabs>
                <w:tab w:val="left" w:pos="4241"/>
                <w:tab w:val="left" w:pos="6403"/>
              </w:tabs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Організаційно-розпорядча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інформація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щодо</w:t>
            </w:r>
          </w:p>
          <w:p w14:paraId="5BA7C6B8" w14:textId="77777777" w:rsidR="0013200E" w:rsidRDefault="00204851">
            <w:pPr>
              <w:pStyle w:val="TableParagraph"/>
              <w:spacing w:before="47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постачальника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даних:</w:t>
            </w:r>
          </w:p>
        </w:tc>
        <w:tc>
          <w:tcPr>
            <w:tcW w:w="6389" w:type="dxa"/>
          </w:tcPr>
          <w:p w14:paraId="4E7F7069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2AEA93E9" w14:textId="77777777">
        <w:trPr>
          <w:trHeight w:val="1483"/>
        </w:trPr>
        <w:tc>
          <w:tcPr>
            <w:tcW w:w="701" w:type="dxa"/>
          </w:tcPr>
          <w:p w14:paraId="7D1AE791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090" w:type="dxa"/>
          </w:tcPr>
          <w:p w14:paraId="0C3293D3" w14:textId="77777777" w:rsidR="0013200E" w:rsidRDefault="00204851">
            <w:pPr>
              <w:pStyle w:val="TableParagraph"/>
              <w:spacing w:line="276" w:lineRule="auto"/>
              <w:ind w:right="525" w:firstLine="460"/>
              <w:jc w:val="both"/>
              <w:rPr>
                <w:sz w:val="28"/>
              </w:rPr>
            </w:pPr>
            <w:r>
              <w:rPr>
                <w:sz w:val="28"/>
              </w:rPr>
              <w:t>Чи відомі власне ім’я, прізвище та посада відповідального за постачання адміністративних даних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суб’єкта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постачальника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адміністративних</w:t>
            </w:r>
          </w:p>
          <w:p w14:paraId="0B5DB9BB" w14:textId="77777777" w:rsidR="0013200E" w:rsidRDefault="0020485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389" w:type="dxa"/>
          </w:tcPr>
          <w:p w14:paraId="25AAF7A1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66BEF37F" w14:textId="77777777">
        <w:trPr>
          <w:trHeight w:val="1481"/>
        </w:trPr>
        <w:tc>
          <w:tcPr>
            <w:tcW w:w="701" w:type="dxa"/>
          </w:tcPr>
          <w:p w14:paraId="043922DF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090" w:type="dxa"/>
          </w:tcPr>
          <w:p w14:paraId="1EFB7498" w14:textId="77777777" w:rsidR="0013200E" w:rsidRDefault="00204851">
            <w:pPr>
              <w:pStyle w:val="TableParagraph"/>
              <w:spacing w:line="276" w:lineRule="auto"/>
              <w:ind w:left="144" w:right="452" w:firstLine="460"/>
              <w:jc w:val="both"/>
              <w:rPr>
                <w:sz w:val="28"/>
              </w:rPr>
            </w:pPr>
            <w:r>
              <w:rPr>
                <w:sz w:val="28"/>
              </w:rPr>
              <w:t>Чи відомі електронна адреса або контактний номер телефону відповідального за постачання адміністративних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даних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z w:val="28"/>
              </w:rPr>
              <w:t>суб’єкта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постачальника</w:t>
            </w:r>
          </w:p>
          <w:p w14:paraId="2FB4ABCF" w14:textId="77777777" w:rsidR="0013200E" w:rsidRDefault="00204851">
            <w:pPr>
              <w:pStyle w:val="TableParagraph"/>
              <w:ind w:left="1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389" w:type="dxa"/>
          </w:tcPr>
          <w:p w14:paraId="412FEDB4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2B71558D" w14:textId="77777777">
        <w:trPr>
          <w:trHeight w:val="1110"/>
        </w:trPr>
        <w:tc>
          <w:tcPr>
            <w:tcW w:w="701" w:type="dxa"/>
          </w:tcPr>
          <w:p w14:paraId="46903890" w14:textId="77777777" w:rsidR="0013200E" w:rsidRDefault="00204851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090" w:type="dxa"/>
          </w:tcPr>
          <w:p w14:paraId="25D6B598" w14:textId="77777777" w:rsidR="0013200E" w:rsidRDefault="00204851">
            <w:pPr>
              <w:pStyle w:val="TableParagraph"/>
              <w:tabs>
                <w:tab w:val="left" w:pos="2421"/>
                <w:tab w:val="left" w:pos="4339"/>
                <w:tab w:val="left" w:pos="5335"/>
              </w:tabs>
              <w:spacing w:line="276" w:lineRule="auto"/>
              <w:ind w:right="1066" w:firstLine="460"/>
              <w:rPr>
                <w:sz w:val="28"/>
              </w:rPr>
            </w:pPr>
            <w:r>
              <w:rPr>
                <w:sz w:val="28"/>
              </w:rPr>
              <w:t xml:space="preserve">Чи відомі нормативно-правові акти стосовно </w:t>
            </w:r>
            <w:r>
              <w:rPr>
                <w:spacing w:val="-2"/>
                <w:sz w:val="28"/>
              </w:rPr>
              <w:t>функціональних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повноважень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збору</w:t>
            </w:r>
          </w:p>
          <w:p w14:paraId="3901546C" w14:textId="77777777" w:rsidR="0013200E" w:rsidRDefault="0020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постачальником?</w:t>
            </w:r>
          </w:p>
        </w:tc>
        <w:tc>
          <w:tcPr>
            <w:tcW w:w="6389" w:type="dxa"/>
          </w:tcPr>
          <w:p w14:paraId="031082AA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35EBD8FE" w14:textId="77777777" w:rsidR="0013200E" w:rsidRDefault="0013200E">
      <w:pPr>
        <w:pStyle w:val="TableParagraph"/>
        <w:spacing w:line="315" w:lineRule="exact"/>
        <w:jc w:val="center"/>
        <w:rPr>
          <w:sz w:val="28"/>
        </w:rPr>
        <w:sectPr w:rsidR="0013200E">
          <w:type w:val="continuous"/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33F05FCA" w14:textId="77777777" w:rsidR="0013200E" w:rsidRDefault="0013200E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90"/>
        <w:gridCol w:w="6389"/>
      </w:tblGrid>
      <w:tr w:rsidR="0013200E" w14:paraId="1C5B870D" w14:textId="77777777">
        <w:trPr>
          <w:trHeight w:val="2592"/>
        </w:trPr>
        <w:tc>
          <w:tcPr>
            <w:tcW w:w="701" w:type="dxa"/>
          </w:tcPr>
          <w:p w14:paraId="2797A838" w14:textId="77777777" w:rsidR="0013200E" w:rsidRDefault="00204851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090" w:type="dxa"/>
          </w:tcPr>
          <w:p w14:paraId="001D2C09" w14:textId="77777777" w:rsidR="0013200E" w:rsidRDefault="00204851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існують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постачальника адміністративних даних у частині необхідності</w:t>
            </w:r>
          </w:p>
          <w:p w14:paraId="7A2F17E1" w14:textId="77777777" w:rsidR="0013200E" w:rsidRDefault="002048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запобігання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розголошенню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ОДС?</w:t>
            </w:r>
          </w:p>
        </w:tc>
        <w:tc>
          <w:tcPr>
            <w:tcW w:w="6389" w:type="dxa"/>
          </w:tcPr>
          <w:p w14:paraId="7BB3FEEF" w14:textId="77777777" w:rsidR="0013200E" w:rsidRDefault="00204851">
            <w:pPr>
              <w:pStyle w:val="TableParagraph"/>
              <w:spacing w:line="315" w:lineRule="exact"/>
              <w:ind w:left="276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  <w:p w14:paraId="43480A24" w14:textId="77777777" w:rsidR="0013200E" w:rsidRDefault="00204851">
            <w:pPr>
              <w:pStyle w:val="TableParagraph"/>
              <w:tabs>
                <w:tab w:val="left" w:pos="2933"/>
                <w:tab w:val="left" w:pos="4840"/>
              </w:tabs>
              <w:spacing w:before="47" w:line="276" w:lineRule="auto"/>
              <w:ind w:left="5" w:right="12" w:firstLine="5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Відповідно до угоди про інформаційне </w:t>
            </w:r>
            <w:r>
              <w:rPr>
                <w:i/>
                <w:spacing w:val="-2"/>
                <w:sz w:val="28"/>
              </w:rPr>
              <w:t>співробітництво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сторони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гарантують </w:t>
            </w:r>
            <w:r>
              <w:rPr>
                <w:i/>
                <w:sz w:val="28"/>
              </w:rPr>
              <w:t>використання одержаної інформації виключно для реалізації своїх основних завдань, положень і обов’язків,</w:t>
            </w:r>
            <w:r>
              <w:rPr>
                <w:i/>
                <w:spacing w:val="29"/>
                <w:sz w:val="28"/>
              </w:rPr>
              <w:t xml:space="preserve"> 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30"/>
                <w:sz w:val="28"/>
              </w:rPr>
              <w:t xml:space="preserve">  </w:t>
            </w:r>
            <w:r>
              <w:rPr>
                <w:i/>
                <w:sz w:val="28"/>
              </w:rPr>
              <w:t>дотриманням</w:t>
            </w:r>
            <w:r>
              <w:rPr>
                <w:i/>
                <w:spacing w:val="29"/>
                <w:sz w:val="28"/>
              </w:rPr>
              <w:t xml:space="preserve">  </w:t>
            </w:r>
            <w:r>
              <w:rPr>
                <w:i/>
                <w:sz w:val="28"/>
              </w:rPr>
              <w:t>вимог</w:t>
            </w:r>
            <w:r>
              <w:rPr>
                <w:i/>
                <w:spacing w:val="29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законодавства</w:t>
            </w:r>
          </w:p>
          <w:p w14:paraId="3DB9CF89" w14:textId="77777777" w:rsidR="0013200E" w:rsidRDefault="00204851">
            <w:pPr>
              <w:pStyle w:val="TableParagraph"/>
              <w:spacing w:before="2"/>
              <w:ind w:left="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України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захист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інформації.</w:t>
            </w:r>
          </w:p>
        </w:tc>
      </w:tr>
      <w:tr w:rsidR="0013200E" w14:paraId="71AB2044" w14:textId="77777777">
        <w:trPr>
          <w:trHeight w:val="724"/>
        </w:trPr>
        <w:tc>
          <w:tcPr>
            <w:tcW w:w="701" w:type="dxa"/>
          </w:tcPr>
          <w:p w14:paraId="7E58ADC0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2B0E8926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67B04DF2" w14:textId="77777777" w:rsidR="0013200E" w:rsidRDefault="00204851">
            <w:pPr>
              <w:pStyle w:val="TableParagraph"/>
              <w:spacing w:line="320" w:lineRule="exact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13200E" w14:paraId="4BDACB04" w14:textId="77777777">
        <w:trPr>
          <w:trHeight w:val="371"/>
        </w:trPr>
        <w:tc>
          <w:tcPr>
            <w:tcW w:w="701" w:type="dxa"/>
          </w:tcPr>
          <w:p w14:paraId="4D01CB5C" w14:textId="77777777" w:rsidR="0013200E" w:rsidRDefault="00204851">
            <w:pPr>
              <w:pStyle w:val="TableParagraph"/>
              <w:ind w:left="58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090" w:type="dxa"/>
          </w:tcPr>
          <w:p w14:paraId="58E36F99" w14:textId="77777777" w:rsidR="0013200E" w:rsidRDefault="00204851">
            <w:pPr>
              <w:pStyle w:val="TableParagraph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Актуальність</w:t>
            </w:r>
          </w:p>
        </w:tc>
        <w:tc>
          <w:tcPr>
            <w:tcW w:w="6389" w:type="dxa"/>
          </w:tcPr>
          <w:p w14:paraId="283D1EFE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5D502636" w14:textId="77777777">
        <w:trPr>
          <w:trHeight w:val="1111"/>
        </w:trPr>
        <w:tc>
          <w:tcPr>
            <w:tcW w:w="701" w:type="dxa"/>
          </w:tcPr>
          <w:p w14:paraId="23AB4301" w14:textId="77777777" w:rsidR="0013200E" w:rsidRDefault="00204851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090" w:type="dxa"/>
          </w:tcPr>
          <w:p w14:paraId="7C363C13" w14:textId="77777777" w:rsidR="0013200E" w:rsidRDefault="00204851">
            <w:pPr>
              <w:pStyle w:val="TableParagraph"/>
              <w:tabs>
                <w:tab w:val="left" w:pos="1273"/>
                <w:tab w:val="left" w:pos="2923"/>
                <w:tab w:val="left" w:pos="3876"/>
                <w:tab w:val="left" w:pos="5843"/>
              </w:tabs>
              <w:spacing w:line="276" w:lineRule="auto"/>
              <w:ind w:left="139" w:right="15" w:firstLine="432"/>
              <w:rPr>
                <w:sz w:val="28"/>
              </w:rPr>
            </w:pPr>
            <w:r>
              <w:rPr>
                <w:spacing w:val="-6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задоволені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актуальністю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(частотою </w:t>
            </w:r>
            <w:r>
              <w:rPr>
                <w:sz w:val="28"/>
              </w:rPr>
              <w:t>оновлення)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повнотою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отриманих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постачальника</w:t>
            </w:r>
          </w:p>
          <w:p w14:paraId="47ABA661" w14:textId="77777777" w:rsidR="0013200E" w:rsidRDefault="00204851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389" w:type="dxa"/>
          </w:tcPr>
          <w:p w14:paraId="1F1AAC49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1923DA83" w14:textId="77777777">
        <w:trPr>
          <w:trHeight w:val="719"/>
        </w:trPr>
        <w:tc>
          <w:tcPr>
            <w:tcW w:w="701" w:type="dxa"/>
          </w:tcPr>
          <w:p w14:paraId="66D6E093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5C724403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26A81469" w14:textId="77777777" w:rsidR="0013200E" w:rsidRDefault="00204851">
            <w:pPr>
              <w:pStyle w:val="TableParagraph"/>
              <w:spacing w:line="320" w:lineRule="exact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13200E" w14:paraId="1F338D04" w14:textId="77777777">
        <w:trPr>
          <w:trHeight w:val="412"/>
        </w:trPr>
        <w:tc>
          <w:tcPr>
            <w:tcW w:w="701" w:type="dxa"/>
          </w:tcPr>
          <w:p w14:paraId="0F828951" w14:textId="77777777" w:rsidR="0013200E" w:rsidRDefault="00204851">
            <w:pPr>
              <w:pStyle w:val="TableParagraph"/>
              <w:spacing w:line="320" w:lineRule="exact"/>
              <w:ind w:left="0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090" w:type="dxa"/>
          </w:tcPr>
          <w:p w14:paraId="1DDAA4F8" w14:textId="77777777" w:rsidR="0013200E" w:rsidRDefault="00204851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Точність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надійність</w:t>
            </w:r>
          </w:p>
        </w:tc>
        <w:tc>
          <w:tcPr>
            <w:tcW w:w="6389" w:type="dxa"/>
          </w:tcPr>
          <w:p w14:paraId="67F78EF0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2FE3FC0D" w14:textId="77777777">
        <w:trPr>
          <w:trHeight w:val="1149"/>
        </w:trPr>
        <w:tc>
          <w:tcPr>
            <w:tcW w:w="701" w:type="dxa"/>
          </w:tcPr>
          <w:p w14:paraId="17B5A7A6" w14:textId="77777777" w:rsidR="0013200E" w:rsidRDefault="00204851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090" w:type="dxa"/>
          </w:tcPr>
          <w:p w14:paraId="2EED52F0" w14:textId="77777777" w:rsidR="0013200E" w:rsidRDefault="00204851">
            <w:pPr>
              <w:pStyle w:val="TableParagraph"/>
              <w:spacing w:line="278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можливості проведення аналізу та оцінювання</w:t>
            </w:r>
          </w:p>
          <w:p w14:paraId="61938D8A" w14:textId="77777777" w:rsidR="0013200E" w:rsidRDefault="002048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389" w:type="dxa"/>
          </w:tcPr>
          <w:p w14:paraId="74A9C47E" w14:textId="77777777" w:rsidR="0013200E" w:rsidRDefault="00204851">
            <w:pPr>
              <w:pStyle w:val="TableParagraph"/>
              <w:spacing w:line="310" w:lineRule="exact"/>
              <w:ind w:left="0" w:right="18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3200E" w14:paraId="388B1055" w14:textId="77777777">
        <w:trPr>
          <w:trHeight w:val="820"/>
        </w:trPr>
        <w:tc>
          <w:tcPr>
            <w:tcW w:w="701" w:type="dxa"/>
          </w:tcPr>
          <w:p w14:paraId="58495650" w14:textId="77777777" w:rsidR="0013200E" w:rsidRDefault="00204851">
            <w:pPr>
              <w:pStyle w:val="TableParagraph"/>
              <w:spacing w:line="315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090" w:type="dxa"/>
          </w:tcPr>
          <w:p w14:paraId="108121DE" w14:textId="77777777" w:rsidR="0013200E" w:rsidRDefault="00204851">
            <w:pPr>
              <w:pStyle w:val="TableParagraph"/>
              <w:spacing w:line="278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проводився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 використанням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зазначеної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3.1?</w:t>
            </w:r>
          </w:p>
        </w:tc>
        <w:tc>
          <w:tcPr>
            <w:tcW w:w="6389" w:type="dxa"/>
          </w:tcPr>
          <w:p w14:paraId="44FCFD37" w14:textId="77777777" w:rsidR="0013200E" w:rsidRDefault="00204851">
            <w:pPr>
              <w:pStyle w:val="TableParagraph"/>
              <w:spacing w:line="315" w:lineRule="exact"/>
              <w:ind w:left="11" w:right="18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3200E" w14:paraId="46729D86" w14:textId="77777777">
        <w:trPr>
          <w:trHeight w:val="856"/>
        </w:trPr>
        <w:tc>
          <w:tcPr>
            <w:tcW w:w="701" w:type="dxa"/>
          </w:tcPr>
          <w:p w14:paraId="49FE4F31" w14:textId="77777777" w:rsidR="0013200E" w:rsidRDefault="00204851">
            <w:pPr>
              <w:pStyle w:val="TableParagraph"/>
              <w:spacing w:line="317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090" w:type="dxa"/>
          </w:tcPr>
          <w:p w14:paraId="3C30DB20" w14:textId="77777777" w:rsidR="0013200E" w:rsidRDefault="00204851">
            <w:pPr>
              <w:pStyle w:val="TableParagraph"/>
              <w:tabs>
                <w:tab w:val="left" w:pos="1352"/>
                <w:tab w:val="left" w:pos="2854"/>
                <w:tab w:val="left" w:pos="4312"/>
                <w:tab w:val="left" w:pos="6331"/>
              </w:tabs>
              <w:spacing w:line="276" w:lineRule="auto"/>
              <w:ind w:right="18" w:firstLine="460"/>
              <w:rPr>
                <w:sz w:val="28"/>
              </w:rPr>
            </w:pPr>
            <w:r>
              <w:rPr>
                <w:spacing w:val="-6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присутні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похибки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вимірювання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та/або </w:t>
            </w:r>
            <w:r>
              <w:rPr>
                <w:sz w:val="28"/>
              </w:rPr>
              <w:t>ідентифікації адміністративних даних?</w:t>
            </w:r>
          </w:p>
        </w:tc>
        <w:tc>
          <w:tcPr>
            <w:tcW w:w="6389" w:type="dxa"/>
          </w:tcPr>
          <w:p w14:paraId="395329AD" w14:textId="77777777" w:rsidR="0013200E" w:rsidRDefault="00204851">
            <w:pPr>
              <w:pStyle w:val="TableParagraph"/>
              <w:spacing w:line="317" w:lineRule="exact"/>
              <w:ind w:left="11" w:right="18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3612090E" w14:textId="77777777" w:rsidR="0013200E" w:rsidRDefault="0013200E">
      <w:pPr>
        <w:pStyle w:val="TableParagraph"/>
        <w:spacing w:line="317" w:lineRule="exact"/>
        <w:jc w:val="center"/>
        <w:rPr>
          <w:sz w:val="28"/>
        </w:rPr>
        <w:sectPr w:rsidR="0013200E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6CF21CB9" w14:textId="77777777" w:rsidR="0013200E" w:rsidRDefault="0013200E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90"/>
        <w:gridCol w:w="6389"/>
      </w:tblGrid>
      <w:tr w:rsidR="0013200E" w14:paraId="07406DB2" w14:textId="77777777">
        <w:trPr>
          <w:trHeight w:val="1480"/>
        </w:trPr>
        <w:tc>
          <w:tcPr>
            <w:tcW w:w="701" w:type="dxa"/>
          </w:tcPr>
          <w:p w14:paraId="1F44DFB8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090" w:type="dxa"/>
          </w:tcPr>
          <w:p w14:paraId="304748B9" w14:textId="77777777" w:rsidR="0013200E" w:rsidRDefault="00204851">
            <w:pPr>
              <w:pStyle w:val="TableParagraph"/>
              <w:spacing w:line="276" w:lineRule="auto"/>
              <w:ind w:left="144" w:firstLine="427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обробки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 адміністративних даних для здійснення</w:t>
            </w:r>
          </w:p>
          <w:p w14:paraId="39BDA17F" w14:textId="77777777" w:rsidR="0013200E" w:rsidRDefault="00204851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агрегування/компіляції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статистичного</w:t>
            </w:r>
          </w:p>
          <w:p w14:paraId="3AE95922" w14:textId="77777777" w:rsidR="0013200E" w:rsidRDefault="00204851">
            <w:pPr>
              <w:pStyle w:val="TableParagraph"/>
              <w:spacing w:before="41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спостереження?</w:t>
            </w:r>
          </w:p>
        </w:tc>
        <w:tc>
          <w:tcPr>
            <w:tcW w:w="6389" w:type="dxa"/>
          </w:tcPr>
          <w:p w14:paraId="250D3895" w14:textId="77777777" w:rsidR="0013200E" w:rsidRDefault="00204851">
            <w:pPr>
              <w:pStyle w:val="TableParagraph"/>
              <w:spacing w:line="315" w:lineRule="exact"/>
              <w:ind w:left="11" w:right="18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1957E29D" w14:textId="77777777">
        <w:trPr>
          <w:trHeight w:val="640"/>
        </w:trPr>
        <w:tc>
          <w:tcPr>
            <w:tcW w:w="701" w:type="dxa"/>
          </w:tcPr>
          <w:p w14:paraId="4DBCF6AB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654FD004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41EC17BF" w14:textId="77777777" w:rsidR="0013200E" w:rsidRDefault="00204851">
            <w:pPr>
              <w:pStyle w:val="TableParagraph"/>
              <w:spacing w:line="320" w:lineRule="exact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3200E" w14:paraId="344D6EE6" w14:textId="77777777">
        <w:trPr>
          <w:trHeight w:val="450"/>
        </w:trPr>
        <w:tc>
          <w:tcPr>
            <w:tcW w:w="701" w:type="dxa"/>
          </w:tcPr>
          <w:p w14:paraId="5B9D6DE9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090" w:type="dxa"/>
          </w:tcPr>
          <w:p w14:paraId="418E6B6C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Своєчасність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пунктуальність</w:t>
            </w:r>
          </w:p>
        </w:tc>
        <w:tc>
          <w:tcPr>
            <w:tcW w:w="6389" w:type="dxa"/>
          </w:tcPr>
          <w:p w14:paraId="0FBBD7AB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0D2E8616" w14:textId="77777777">
        <w:trPr>
          <w:trHeight w:val="407"/>
        </w:trPr>
        <w:tc>
          <w:tcPr>
            <w:tcW w:w="701" w:type="dxa"/>
          </w:tcPr>
          <w:p w14:paraId="19A434BD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090" w:type="dxa"/>
          </w:tcPr>
          <w:p w14:paraId="4B87FF91" w14:textId="77777777" w:rsidR="0013200E" w:rsidRDefault="0020485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своєчасно?</w:t>
            </w:r>
          </w:p>
        </w:tc>
        <w:tc>
          <w:tcPr>
            <w:tcW w:w="6389" w:type="dxa"/>
          </w:tcPr>
          <w:p w14:paraId="3B642D66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055A5F4A" w14:textId="77777777">
        <w:trPr>
          <w:trHeight w:val="1982"/>
        </w:trPr>
        <w:tc>
          <w:tcPr>
            <w:tcW w:w="701" w:type="dxa"/>
          </w:tcPr>
          <w:p w14:paraId="4CDAC046" w14:textId="77777777" w:rsidR="0013200E" w:rsidRDefault="002048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090" w:type="dxa"/>
          </w:tcPr>
          <w:p w14:paraId="7F0F25CD" w14:textId="77777777" w:rsidR="0013200E" w:rsidRDefault="00204851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інформує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завчасно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постачальник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адміністративних даних щодо їх перегляду?</w:t>
            </w:r>
          </w:p>
        </w:tc>
        <w:tc>
          <w:tcPr>
            <w:tcW w:w="6389" w:type="dxa"/>
          </w:tcPr>
          <w:p w14:paraId="032A2AA7" w14:textId="77777777" w:rsidR="0013200E" w:rsidRDefault="00204851">
            <w:pPr>
              <w:pStyle w:val="TableParagraph"/>
              <w:spacing w:line="315" w:lineRule="exact"/>
              <w:ind w:left="276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03B301D8" w14:textId="77777777" w:rsidR="0013200E" w:rsidRDefault="00204851">
            <w:pPr>
              <w:pStyle w:val="TableParagraph"/>
              <w:spacing w:before="48" w:line="230" w:lineRule="auto"/>
              <w:ind w:left="5" w:right="16" w:firstLine="4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Перегляд адміністративних даних здійснюється за показниками, в яких були допущені помилки, якщо стала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більш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інформація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щодо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та сталися непередбачувані події, які відобразилися на зазначених показниках.</w:t>
            </w:r>
          </w:p>
        </w:tc>
      </w:tr>
      <w:tr w:rsidR="0013200E" w14:paraId="23D76C5C" w14:textId="77777777">
        <w:trPr>
          <w:trHeight w:val="719"/>
        </w:trPr>
        <w:tc>
          <w:tcPr>
            <w:tcW w:w="701" w:type="dxa"/>
          </w:tcPr>
          <w:p w14:paraId="77065D9B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4A41FC0C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606F2B27" w14:textId="77777777" w:rsidR="0013200E" w:rsidRDefault="00204851">
            <w:pPr>
              <w:pStyle w:val="TableParagraph"/>
              <w:spacing w:line="320" w:lineRule="exact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3200E" w14:paraId="49485104" w14:textId="77777777">
        <w:trPr>
          <w:trHeight w:val="508"/>
        </w:trPr>
        <w:tc>
          <w:tcPr>
            <w:tcW w:w="701" w:type="dxa"/>
          </w:tcPr>
          <w:p w14:paraId="1A64BC32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090" w:type="dxa"/>
          </w:tcPr>
          <w:p w14:paraId="25949B8A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Узгодженість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порівнянність</w:t>
            </w:r>
          </w:p>
        </w:tc>
        <w:tc>
          <w:tcPr>
            <w:tcW w:w="6389" w:type="dxa"/>
          </w:tcPr>
          <w:p w14:paraId="511FBAA6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48F9CAA1" w14:textId="77777777">
        <w:trPr>
          <w:trHeight w:val="585"/>
        </w:trPr>
        <w:tc>
          <w:tcPr>
            <w:tcW w:w="701" w:type="dxa"/>
          </w:tcPr>
          <w:p w14:paraId="7658D0B4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7090" w:type="dxa"/>
          </w:tcPr>
          <w:p w14:paraId="484B89D1" w14:textId="77777777" w:rsidR="0013200E" w:rsidRDefault="0020485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дані узгодженими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часі?</w:t>
            </w:r>
          </w:p>
        </w:tc>
        <w:tc>
          <w:tcPr>
            <w:tcW w:w="6389" w:type="dxa"/>
          </w:tcPr>
          <w:p w14:paraId="14F2FDA8" w14:textId="77777777" w:rsidR="0013200E" w:rsidRDefault="00204851">
            <w:pPr>
              <w:pStyle w:val="TableParagraph"/>
              <w:spacing w:line="315" w:lineRule="exact"/>
              <w:ind w:left="8" w:right="18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3200E" w14:paraId="3EB29842" w14:textId="77777777">
        <w:trPr>
          <w:trHeight w:val="1854"/>
        </w:trPr>
        <w:tc>
          <w:tcPr>
            <w:tcW w:w="701" w:type="dxa"/>
          </w:tcPr>
          <w:p w14:paraId="31DF6FF6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7090" w:type="dxa"/>
          </w:tcPr>
          <w:p w14:paraId="63D6F24D" w14:textId="77777777" w:rsidR="0013200E" w:rsidRDefault="0020485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зберігають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порівнянність?</w:t>
            </w:r>
          </w:p>
        </w:tc>
        <w:tc>
          <w:tcPr>
            <w:tcW w:w="6389" w:type="dxa"/>
          </w:tcPr>
          <w:p w14:paraId="481A6E2E" w14:textId="77777777" w:rsidR="0013200E" w:rsidRDefault="00204851">
            <w:pPr>
              <w:pStyle w:val="TableParagraph"/>
              <w:spacing w:line="315" w:lineRule="exact"/>
              <w:ind w:left="276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3901BE5E" w14:textId="77777777" w:rsidR="0013200E" w:rsidRDefault="00204851">
            <w:pPr>
              <w:pStyle w:val="TableParagraph"/>
              <w:spacing w:before="52" w:line="276" w:lineRule="auto"/>
              <w:ind w:left="111" w:right="24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Адміністративні дані, отримані від Міністерства соціальної політики України, є </w:t>
            </w:r>
            <w:r>
              <w:rPr>
                <w:i/>
                <w:spacing w:val="-2"/>
                <w:sz w:val="28"/>
              </w:rPr>
              <w:t>порівняними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2010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року.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Довжина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динамічного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ряду</w:t>
            </w:r>
          </w:p>
          <w:p w14:paraId="12F0E5F5" w14:textId="77777777" w:rsidR="0013200E" w:rsidRDefault="00204851">
            <w:pPr>
              <w:pStyle w:val="TableParagraph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становить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більше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років.</w:t>
            </w:r>
          </w:p>
        </w:tc>
      </w:tr>
    </w:tbl>
    <w:p w14:paraId="6487F4EA" w14:textId="77777777" w:rsidR="0013200E" w:rsidRDefault="0013200E">
      <w:pPr>
        <w:pStyle w:val="TableParagraph"/>
        <w:jc w:val="both"/>
        <w:rPr>
          <w:i/>
          <w:sz w:val="28"/>
        </w:rPr>
        <w:sectPr w:rsidR="0013200E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4ECBA626" w14:textId="77777777" w:rsidR="0013200E" w:rsidRDefault="0013200E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90"/>
        <w:gridCol w:w="6389"/>
      </w:tblGrid>
      <w:tr w:rsidR="0013200E" w14:paraId="0802E09F" w14:textId="77777777">
        <w:trPr>
          <w:trHeight w:val="722"/>
        </w:trPr>
        <w:tc>
          <w:tcPr>
            <w:tcW w:w="701" w:type="dxa"/>
          </w:tcPr>
          <w:p w14:paraId="75B1E448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448F8E40" w14:textId="77777777" w:rsidR="0013200E" w:rsidRDefault="00204851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5250FCE6" w14:textId="77777777" w:rsidR="0013200E" w:rsidRDefault="00204851">
            <w:pPr>
              <w:pStyle w:val="TableParagraph"/>
              <w:spacing w:line="320" w:lineRule="exact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3200E" w14:paraId="45E2DE06" w14:textId="77777777">
        <w:trPr>
          <w:trHeight w:val="719"/>
        </w:trPr>
        <w:tc>
          <w:tcPr>
            <w:tcW w:w="701" w:type="dxa"/>
          </w:tcPr>
          <w:p w14:paraId="716FD7CD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090" w:type="dxa"/>
          </w:tcPr>
          <w:p w14:paraId="6AB6BB79" w14:textId="77777777" w:rsidR="0013200E" w:rsidRDefault="0020485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Доступність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ясність</w:t>
            </w:r>
          </w:p>
        </w:tc>
        <w:tc>
          <w:tcPr>
            <w:tcW w:w="6389" w:type="dxa"/>
          </w:tcPr>
          <w:p w14:paraId="7F42EF4A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</w:tr>
      <w:tr w:rsidR="0013200E" w14:paraId="33F572BB" w14:textId="77777777">
        <w:trPr>
          <w:trHeight w:val="720"/>
        </w:trPr>
        <w:tc>
          <w:tcPr>
            <w:tcW w:w="701" w:type="dxa"/>
          </w:tcPr>
          <w:p w14:paraId="2B6C54A3" w14:textId="77777777" w:rsidR="0013200E" w:rsidRDefault="0020485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7090" w:type="dxa"/>
          </w:tcPr>
          <w:p w14:paraId="75F7BD7D" w14:textId="77777777" w:rsidR="0013200E" w:rsidRDefault="00204851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метадані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389" w:type="dxa"/>
          </w:tcPr>
          <w:p w14:paraId="3C2D612B" w14:textId="77777777" w:rsidR="0013200E" w:rsidRDefault="00204851">
            <w:pPr>
              <w:pStyle w:val="TableParagraph"/>
              <w:spacing w:line="315" w:lineRule="exact"/>
              <w:ind w:left="10" w:right="18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3200E" w14:paraId="2D3C3807" w14:textId="77777777">
        <w:trPr>
          <w:trHeight w:val="546"/>
        </w:trPr>
        <w:tc>
          <w:tcPr>
            <w:tcW w:w="701" w:type="dxa"/>
          </w:tcPr>
          <w:p w14:paraId="6A3F4E0B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19A1DB3C" w14:textId="77777777" w:rsidR="0013200E" w:rsidRDefault="002048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389" w:type="dxa"/>
          </w:tcPr>
          <w:p w14:paraId="71643B1A" w14:textId="77777777" w:rsidR="0013200E" w:rsidRDefault="00204851">
            <w:pPr>
              <w:pStyle w:val="TableParagraph"/>
              <w:ind w:left="10" w:righ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13200E" w14:paraId="10B5F06D" w14:textId="77777777">
        <w:trPr>
          <w:trHeight w:val="5189"/>
        </w:trPr>
        <w:tc>
          <w:tcPr>
            <w:tcW w:w="701" w:type="dxa"/>
          </w:tcPr>
          <w:p w14:paraId="7A3E2773" w14:textId="77777777" w:rsidR="0013200E" w:rsidRDefault="0013200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0" w:type="dxa"/>
          </w:tcPr>
          <w:p w14:paraId="3D7C6ED9" w14:textId="77777777" w:rsidR="0013200E" w:rsidRDefault="002048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</w:t>
            </w:r>
          </w:p>
        </w:tc>
        <w:tc>
          <w:tcPr>
            <w:tcW w:w="6389" w:type="dxa"/>
          </w:tcPr>
          <w:p w14:paraId="69B54F46" w14:textId="77777777" w:rsidR="0013200E" w:rsidRDefault="00204851">
            <w:pPr>
              <w:pStyle w:val="TableParagraph"/>
              <w:spacing w:line="320" w:lineRule="exact"/>
              <w:ind w:left="12" w:right="1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  <w:p w14:paraId="6BAF2577" w14:textId="77777777" w:rsidR="0013200E" w:rsidRDefault="00204851">
            <w:pPr>
              <w:pStyle w:val="TableParagraph"/>
              <w:spacing w:before="47" w:line="276" w:lineRule="auto"/>
              <w:ind w:left="111" w:right="11" w:firstLine="4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Загальна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оцінка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якості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адміністративних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даних Міністерства соціальної політики України, отриманих для проведення ДСС 1.06.00.02 "Національний рахунок соціального захисту" – </w:t>
            </w:r>
            <w:r>
              <w:rPr>
                <w:i/>
                <w:spacing w:val="-2"/>
                <w:sz w:val="28"/>
              </w:rPr>
              <w:t>хороша.</w:t>
            </w:r>
          </w:p>
          <w:p w14:paraId="393D3BCB" w14:textId="77777777" w:rsidR="0013200E" w:rsidRDefault="00204851">
            <w:pPr>
              <w:pStyle w:val="TableParagraph"/>
              <w:spacing w:before="2" w:line="276" w:lineRule="auto"/>
              <w:ind w:left="111" w:right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Адміністративні дані можуть уважатися релевантними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використання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їх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статистичних цілях. Результати цього оціню</w:t>
            </w:r>
            <w:r>
              <w:rPr>
                <w:i/>
                <w:sz w:val="28"/>
              </w:rPr>
              <w:t>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</w:t>
            </w:r>
            <w:r>
              <w:rPr>
                <w:i/>
                <w:spacing w:val="57"/>
                <w:sz w:val="28"/>
              </w:rPr>
              <w:t xml:space="preserve"> 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9"/>
                <w:sz w:val="28"/>
              </w:rPr>
              <w:t xml:space="preserve">  </w:t>
            </w:r>
            <w:r>
              <w:rPr>
                <w:i/>
                <w:sz w:val="28"/>
              </w:rPr>
              <w:t>Єдиної</w:t>
            </w:r>
            <w:r>
              <w:rPr>
                <w:i/>
                <w:spacing w:val="58"/>
                <w:sz w:val="28"/>
              </w:rPr>
              <w:t xml:space="preserve">  </w:t>
            </w:r>
            <w:r>
              <w:rPr>
                <w:i/>
                <w:sz w:val="28"/>
              </w:rPr>
              <w:t>інтегрованої</w:t>
            </w:r>
            <w:r>
              <w:rPr>
                <w:i/>
                <w:spacing w:val="58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структури</w:t>
            </w:r>
          </w:p>
          <w:p w14:paraId="7D2BB46F" w14:textId="77777777" w:rsidR="0013200E" w:rsidRDefault="00204851">
            <w:pPr>
              <w:pStyle w:val="TableParagraph"/>
              <w:spacing w:before="1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статистичних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метаданих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(SIMS).</w:t>
            </w:r>
          </w:p>
        </w:tc>
      </w:tr>
    </w:tbl>
    <w:p w14:paraId="2ED540DE" w14:textId="77777777" w:rsidR="00204851" w:rsidRDefault="00204851"/>
    <w:sectPr w:rsidR="00204851">
      <w:pgSz w:w="16840" w:h="11910" w:orient="landscape"/>
      <w:pgMar w:top="1340" w:right="1275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0E"/>
    <w:rsid w:val="000F511A"/>
    <w:rsid w:val="0013200E"/>
    <w:rsid w:val="002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686C"/>
  <w15:docId w15:val="{F6A7B5AD-D1B4-4F2B-807C-DF638A9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2128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ЦИСЕЛЬСЬКА Алла Володимирівна</cp:lastModifiedBy>
  <cp:revision>2</cp:revision>
  <dcterms:created xsi:type="dcterms:W3CDTF">2024-12-25T13:50:00Z</dcterms:created>
  <dcterms:modified xsi:type="dcterms:W3CDTF">2024-12-25T13:50:00Z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2013</vt:lpwstr>
  </property>
</Properties>
</file>