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6F16B" w14:textId="77777777" w:rsidR="001D224D" w:rsidRPr="00D0078D" w:rsidRDefault="001D224D" w:rsidP="008616AA">
      <w:pPr>
        <w:spacing w:after="0" w:line="240" w:lineRule="auto"/>
        <w:jc w:val="right"/>
        <w:rPr>
          <w:rFonts w:ascii="Times New Roman" w:hAnsi="Times New Roman" w:cs="Times New Roman"/>
          <w:b/>
          <w:bCs/>
          <w:color w:val="000000" w:themeColor="text1"/>
          <w:sz w:val="28"/>
          <w:szCs w:val="28"/>
        </w:rPr>
      </w:pPr>
    </w:p>
    <w:p w14:paraId="4B1F6D76" w14:textId="610FFCE5" w:rsidR="001520E1" w:rsidRPr="003B0D43" w:rsidRDefault="00D0078D" w:rsidP="008616AA">
      <w:pPr>
        <w:spacing w:after="0" w:line="240" w:lineRule="auto"/>
        <w:jc w:val="center"/>
        <w:textAlignment w:val="baseline"/>
        <w:rPr>
          <w:rFonts w:ascii="Times New Roman" w:eastAsia="Times New Roman" w:hAnsi="Times New Roman" w:cs="Times New Roman"/>
          <w:b/>
          <w:color w:val="000000" w:themeColor="text1"/>
          <w:sz w:val="28"/>
          <w:szCs w:val="28"/>
          <w:lang w:eastAsia="uk-UA"/>
        </w:rPr>
      </w:pPr>
      <w:bookmarkStart w:id="0" w:name="_Hlk208307602"/>
      <w:r w:rsidRPr="003B0D43">
        <w:rPr>
          <w:rFonts w:ascii="Times New Roman" w:eastAsia="Times New Roman" w:hAnsi="Times New Roman" w:cs="Times New Roman"/>
          <w:b/>
          <w:bCs/>
          <w:color w:val="000000" w:themeColor="text1"/>
          <w:sz w:val="28"/>
          <w:szCs w:val="28"/>
          <w:lang w:eastAsia="uk-UA"/>
        </w:rPr>
        <w:t>Повідомлення</w:t>
      </w:r>
    </w:p>
    <w:p w14:paraId="0FB7145F" w14:textId="77777777" w:rsidR="001520E1" w:rsidRPr="003B0D43" w:rsidRDefault="001520E1" w:rsidP="008616AA">
      <w:pPr>
        <w:spacing w:after="0" w:line="240" w:lineRule="auto"/>
        <w:jc w:val="center"/>
        <w:textAlignment w:val="baseline"/>
        <w:rPr>
          <w:rFonts w:ascii="Times New Roman" w:eastAsia="Times New Roman" w:hAnsi="Times New Roman" w:cs="Times New Roman"/>
          <w:b/>
          <w:color w:val="000000" w:themeColor="text1"/>
          <w:sz w:val="28"/>
          <w:szCs w:val="28"/>
          <w:lang w:eastAsia="uk-UA"/>
        </w:rPr>
      </w:pPr>
      <w:r w:rsidRPr="003B0D43">
        <w:rPr>
          <w:rFonts w:ascii="Times New Roman" w:eastAsia="Times New Roman" w:hAnsi="Times New Roman" w:cs="Times New Roman"/>
          <w:b/>
          <w:bCs/>
          <w:color w:val="000000" w:themeColor="text1"/>
          <w:sz w:val="28"/>
          <w:szCs w:val="28"/>
          <w:lang w:eastAsia="uk-UA"/>
        </w:rPr>
        <w:t>для користувачів статистичної інформації </w:t>
      </w:r>
      <w:r w:rsidRPr="003B0D43">
        <w:rPr>
          <w:rFonts w:ascii="Times New Roman" w:eastAsia="Times New Roman" w:hAnsi="Times New Roman" w:cs="Times New Roman"/>
          <w:b/>
          <w:color w:val="000000" w:themeColor="text1"/>
          <w:sz w:val="28"/>
          <w:szCs w:val="28"/>
          <w:lang w:eastAsia="uk-UA"/>
        </w:rPr>
        <w:t> </w:t>
      </w:r>
    </w:p>
    <w:p w14:paraId="7D954571" w14:textId="77777777" w:rsidR="001520E1" w:rsidRPr="003B0D43" w:rsidRDefault="001520E1" w:rsidP="008616AA">
      <w:pPr>
        <w:spacing w:after="0" w:line="240" w:lineRule="auto"/>
        <w:jc w:val="center"/>
        <w:textAlignment w:val="baseline"/>
        <w:rPr>
          <w:rFonts w:ascii="Times New Roman" w:eastAsia="Times New Roman" w:hAnsi="Times New Roman" w:cs="Times New Roman"/>
          <w:b/>
          <w:color w:val="000000" w:themeColor="text1"/>
          <w:sz w:val="28"/>
          <w:szCs w:val="28"/>
          <w:lang w:eastAsia="uk-UA"/>
        </w:rPr>
      </w:pPr>
      <w:r w:rsidRPr="003B0D43">
        <w:rPr>
          <w:rFonts w:ascii="Times New Roman" w:eastAsia="Times New Roman" w:hAnsi="Times New Roman" w:cs="Times New Roman"/>
          <w:b/>
          <w:bCs/>
          <w:color w:val="000000" w:themeColor="text1"/>
          <w:sz w:val="28"/>
          <w:szCs w:val="28"/>
          <w:lang w:eastAsia="uk-UA"/>
        </w:rPr>
        <w:t>про результати їх анкетного опитування </w:t>
      </w:r>
      <w:r w:rsidRPr="003B0D43">
        <w:rPr>
          <w:rFonts w:ascii="Times New Roman" w:eastAsia="Times New Roman" w:hAnsi="Times New Roman" w:cs="Times New Roman"/>
          <w:b/>
          <w:color w:val="000000" w:themeColor="text1"/>
          <w:sz w:val="28"/>
          <w:szCs w:val="28"/>
          <w:lang w:eastAsia="uk-UA"/>
        </w:rPr>
        <w:t> </w:t>
      </w:r>
    </w:p>
    <w:p w14:paraId="3035881E" w14:textId="55FCC908" w:rsidR="001520E1" w:rsidRDefault="001520E1" w:rsidP="003709A0">
      <w:pPr>
        <w:spacing w:after="0" w:line="240" w:lineRule="auto"/>
        <w:jc w:val="center"/>
        <w:textAlignment w:val="baseline"/>
        <w:rPr>
          <w:rFonts w:ascii="Times New Roman" w:eastAsia="Times New Roman" w:hAnsi="Times New Roman" w:cs="Times New Roman"/>
          <w:b/>
          <w:bCs/>
          <w:color w:val="000000" w:themeColor="text1"/>
          <w:sz w:val="28"/>
          <w:szCs w:val="28"/>
          <w:lang w:eastAsia="uk-UA"/>
        </w:rPr>
      </w:pPr>
      <w:r w:rsidRPr="003B0D43">
        <w:rPr>
          <w:rFonts w:ascii="Times New Roman" w:eastAsia="Times New Roman" w:hAnsi="Times New Roman" w:cs="Times New Roman"/>
          <w:b/>
          <w:bCs/>
          <w:color w:val="000000" w:themeColor="text1"/>
          <w:sz w:val="28"/>
          <w:szCs w:val="28"/>
          <w:lang w:eastAsia="uk-UA"/>
        </w:rPr>
        <w:t xml:space="preserve">щодо </w:t>
      </w:r>
      <w:r w:rsidR="00253DF2" w:rsidRPr="003B0D43">
        <w:rPr>
          <w:rFonts w:ascii="Times New Roman" w:eastAsia="Times New Roman" w:hAnsi="Times New Roman" w:cs="Times New Roman"/>
          <w:b/>
          <w:bCs/>
          <w:color w:val="000000" w:themeColor="text1"/>
          <w:sz w:val="28"/>
          <w:szCs w:val="28"/>
          <w:lang w:eastAsia="uk-UA"/>
        </w:rPr>
        <w:t xml:space="preserve">показників </w:t>
      </w:r>
      <w:r w:rsidR="003709A0">
        <w:rPr>
          <w:rFonts w:ascii="Times New Roman" w:eastAsia="Times New Roman" w:hAnsi="Times New Roman" w:cs="Times New Roman"/>
          <w:b/>
          <w:bCs/>
          <w:color w:val="000000" w:themeColor="text1"/>
          <w:sz w:val="28"/>
          <w:szCs w:val="28"/>
          <w:lang w:eastAsia="uk-UA"/>
        </w:rPr>
        <w:t>р</w:t>
      </w:r>
      <w:r w:rsidR="003709A0" w:rsidRPr="003709A0">
        <w:rPr>
          <w:rFonts w:ascii="Times New Roman" w:eastAsia="Times New Roman" w:hAnsi="Times New Roman" w:cs="Times New Roman"/>
          <w:b/>
          <w:bCs/>
          <w:color w:val="000000" w:themeColor="text1"/>
          <w:sz w:val="28"/>
          <w:szCs w:val="28"/>
          <w:lang w:eastAsia="uk-UA"/>
        </w:rPr>
        <w:t>еалізаці</w:t>
      </w:r>
      <w:r w:rsidR="003709A0">
        <w:rPr>
          <w:rFonts w:ascii="Times New Roman" w:eastAsia="Times New Roman" w:hAnsi="Times New Roman" w:cs="Times New Roman"/>
          <w:b/>
          <w:bCs/>
          <w:color w:val="000000" w:themeColor="text1"/>
          <w:sz w:val="28"/>
          <w:szCs w:val="28"/>
          <w:lang w:eastAsia="uk-UA"/>
        </w:rPr>
        <w:t>ї</w:t>
      </w:r>
      <w:r w:rsidR="003709A0" w:rsidRPr="003709A0">
        <w:rPr>
          <w:rFonts w:ascii="Times New Roman" w:eastAsia="Times New Roman" w:hAnsi="Times New Roman" w:cs="Times New Roman"/>
          <w:b/>
          <w:bCs/>
          <w:color w:val="000000" w:themeColor="text1"/>
          <w:sz w:val="28"/>
          <w:szCs w:val="28"/>
          <w:lang w:eastAsia="uk-UA"/>
        </w:rPr>
        <w:t xml:space="preserve"> продукції сільського господарства підприємствами та господарствами населення</w:t>
      </w:r>
      <w:r w:rsidRPr="003709A0">
        <w:rPr>
          <w:rFonts w:ascii="Times New Roman" w:eastAsia="Times New Roman" w:hAnsi="Times New Roman" w:cs="Times New Roman"/>
          <w:b/>
          <w:bCs/>
          <w:color w:val="000000" w:themeColor="text1"/>
          <w:sz w:val="28"/>
          <w:szCs w:val="28"/>
          <w:lang w:eastAsia="uk-UA"/>
        </w:rPr>
        <w:t> </w:t>
      </w:r>
    </w:p>
    <w:p w14:paraId="33E6FEFC" w14:textId="77777777" w:rsidR="00D05DB0" w:rsidRPr="003709A0" w:rsidRDefault="00D05DB0" w:rsidP="003709A0">
      <w:pPr>
        <w:spacing w:after="0" w:line="240" w:lineRule="auto"/>
        <w:jc w:val="center"/>
        <w:textAlignment w:val="baseline"/>
        <w:rPr>
          <w:rFonts w:ascii="Times New Roman" w:eastAsia="Times New Roman" w:hAnsi="Times New Roman" w:cs="Times New Roman"/>
          <w:b/>
          <w:bCs/>
          <w:color w:val="000000" w:themeColor="text1"/>
          <w:sz w:val="28"/>
          <w:szCs w:val="28"/>
          <w:lang w:eastAsia="uk-UA"/>
        </w:rPr>
      </w:pPr>
    </w:p>
    <w:p w14:paraId="10B3C6A9" w14:textId="77777777" w:rsidR="001520E1" w:rsidRPr="003B0D43" w:rsidRDefault="001520E1" w:rsidP="008616AA">
      <w:pPr>
        <w:spacing w:after="0" w:line="240" w:lineRule="auto"/>
        <w:ind w:firstLine="567"/>
        <w:textAlignment w:val="baseline"/>
        <w:rPr>
          <w:rFonts w:ascii="Times New Roman" w:eastAsia="Times New Roman" w:hAnsi="Times New Roman" w:cs="Times New Roman"/>
          <w:color w:val="000000" w:themeColor="text1"/>
          <w:sz w:val="28"/>
          <w:szCs w:val="28"/>
          <w:lang w:eastAsia="uk-UA"/>
        </w:rPr>
      </w:pPr>
      <w:r w:rsidRPr="003B0D43">
        <w:rPr>
          <w:rFonts w:ascii="Times New Roman" w:eastAsia="Times New Roman" w:hAnsi="Times New Roman" w:cs="Times New Roman"/>
          <w:b/>
          <w:bCs/>
          <w:color w:val="000000" w:themeColor="text1"/>
          <w:sz w:val="28"/>
          <w:szCs w:val="28"/>
          <w:lang w:eastAsia="uk-UA"/>
        </w:rPr>
        <w:t>1. Стислий опис результатів проведення анкетного опитування </w:t>
      </w:r>
      <w:r w:rsidRPr="003B0D43">
        <w:rPr>
          <w:rFonts w:ascii="Times New Roman" w:eastAsia="Times New Roman" w:hAnsi="Times New Roman" w:cs="Times New Roman"/>
          <w:color w:val="000000" w:themeColor="text1"/>
          <w:sz w:val="28"/>
          <w:szCs w:val="28"/>
          <w:lang w:eastAsia="uk-UA"/>
        </w:rPr>
        <w:t> </w:t>
      </w:r>
    </w:p>
    <w:p w14:paraId="5BD8FA1D" w14:textId="335E3F4B" w:rsidR="001520E1" w:rsidRPr="003B0D43"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3B0D43">
        <w:rPr>
          <w:rFonts w:ascii="Times New Roman" w:eastAsia="Times New Roman" w:hAnsi="Times New Roman" w:cs="Times New Roman"/>
          <w:color w:val="000000" w:themeColor="text1"/>
          <w:sz w:val="28"/>
          <w:szCs w:val="28"/>
          <w:lang w:eastAsia="uk-UA"/>
        </w:rPr>
        <w:t xml:space="preserve">Анкетне опитування проводилось із </w:t>
      </w:r>
      <w:r w:rsidR="00746A9D" w:rsidRPr="008B2BE5">
        <w:rPr>
          <w:rFonts w:ascii="Times New Roman" w:eastAsia="Times New Roman" w:hAnsi="Times New Roman" w:cs="Times New Roman"/>
          <w:color w:val="000000"/>
          <w:sz w:val="28"/>
          <w:szCs w:val="28"/>
          <w:lang w:eastAsia="ru-RU"/>
        </w:rPr>
        <w:t>01</w:t>
      </w:r>
      <w:r w:rsidRPr="008B2BE5">
        <w:rPr>
          <w:rFonts w:ascii="Times New Roman" w:eastAsia="Times New Roman" w:hAnsi="Times New Roman" w:cs="Times New Roman"/>
          <w:color w:val="000000"/>
          <w:sz w:val="28"/>
          <w:szCs w:val="28"/>
          <w:lang w:eastAsia="ru-RU"/>
        </w:rPr>
        <w:t xml:space="preserve"> </w:t>
      </w:r>
      <w:r w:rsidR="00624FA1" w:rsidRPr="008B2BE5">
        <w:rPr>
          <w:rFonts w:ascii="Times New Roman" w:eastAsia="Times New Roman" w:hAnsi="Times New Roman" w:cs="Times New Roman"/>
          <w:color w:val="000000"/>
          <w:sz w:val="28"/>
          <w:szCs w:val="28"/>
          <w:lang w:eastAsia="ru-RU"/>
        </w:rPr>
        <w:t>д</w:t>
      </w:r>
      <w:r w:rsidRPr="008B2BE5">
        <w:rPr>
          <w:rFonts w:ascii="Times New Roman" w:eastAsia="Times New Roman" w:hAnsi="Times New Roman" w:cs="Times New Roman"/>
          <w:color w:val="000000"/>
          <w:sz w:val="28"/>
          <w:szCs w:val="28"/>
          <w:lang w:eastAsia="ru-RU"/>
        </w:rPr>
        <w:t>о</w:t>
      </w:r>
      <w:r w:rsidRPr="003B0D43">
        <w:rPr>
          <w:rFonts w:ascii="Times New Roman" w:eastAsia="Times New Roman" w:hAnsi="Times New Roman" w:cs="Times New Roman"/>
          <w:color w:val="000000"/>
          <w:sz w:val="28"/>
          <w:szCs w:val="28"/>
          <w:lang w:eastAsia="ru-RU"/>
        </w:rPr>
        <w:t xml:space="preserve"> </w:t>
      </w:r>
      <w:r w:rsidR="00746A9D" w:rsidRPr="003B0D43">
        <w:rPr>
          <w:rFonts w:ascii="Times New Roman" w:eastAsia="Times New Roman" w:hAnsi="Times New Roman" w:cs="Times New Roman"/>
          <w:color w:val="000000"/>
          <w:sz w:val="28"/>
          <w:szCs w:val="28"/>
          <w:lang w:eastAsia="ru-RU"/>
        </w:rPr>
        <w:t>31</w:t>
      </w:r>
      <w:r w:rsidRPr="003B0D43">
        <w:rPr>
          <w:rFonts w:ascii="Times New Roman" w:eastAsia="Times New Roman" w:hAnsi="Times New Roman" w:cs="Times New Roman"/>
          <w:color w:val="000000"/>
          <w:sz w:val="28"/>
          <w:szCs w:val="28"/>
          <w:lang w:eastAsia="ru-RU"/>
        </w:rPr>
        <w:t xml:space="preserve"> </w:t>
      </w:r>
      <w:r w:rsidR="00746A9D" w:rsidRPr="003B0D43">
        <w:rPr>
          <w:rFonts w:ascii="Times New Roman" w:eastAsia="Times New Roman" w:hAnsi="Times New Roman" w:cs="Times New Roman"/>
          <w:sz w:val="28"/>
          <w:szCs w:val="28"/>
          <w:lang w:eastAsia="ru-RU"/>
        </w:rPr>
        <w:t>липня</w:t>
      </w:r>
      <w:r w:rsidRPr="003B0D43">
        <w:rPr>
          <w:rFonts w:ascii="Times New Roman" w:eastAsia="Times New Roman" w:hAnsi="Times New Roman" w:cs="Times New Roman"/>
          <w:sz w:val="28"/>
          <w:szCs w:val="28"/>
          <w:lang w:eastAsia="ru-RU"/>
        </w:rPr>
        <w:t xml:space="preserve"> </w:t>
      </w:r>
      <w:r w:rsidRPr="003B0D43">
        <w:rPr>
          <w:rFonts w:ascii="Times New Roman" w:eastAsia="Times New Roman" w:hAnsi="Times New Roman" w:cs="Times New Roman"/>
          <w:color w:val="000000"/>
          <w:sz w:val="28"/>
          <w:szCs w:val="28"/>
          <w:lang w:eastAsia="ru-RU"/>
        </w:rPr>
        <w:t>202</w:t>
      </w:r>
      <w:r w:rsidR="00746A9D" w:rsidRPr="003B0D43">
        <w:rPr>
          <w:rFonts w:ascii="Times New Roman" w:eastAsia="Times New Roman" w:hAnsi="Times New Roman" w:cs="Times New Roman"/>
          <w:color w:val="000000"/>
          <w:sz w:val="28"/>
          <w:szCs w:val="28"/>
          <w:lang w:eastAsia="ru-RU"/>
        </w:rPr>
        <w:t>6</w:t>
      </w:r>
      <w:r w:rsidRPr="003B0D43">
        <w:rPr>
          <w:rFonts w:ascii="Times New Roman" w:eastAsia="Times New Roman" w:hAnsi="Times New Roman" w:cs="Times New Roman"/>
          <w:color w:val="000000"/>
          <w:sz w:val="28"/>
          <w:szCs w:val="28"/>
          <w:lang w:eastAsia="ru-RU"/>
        </w:rPr>
        <w:t xml:space="preserve"> року</w:t>
      </w:r>
      <w:r w:rsidRPr="003B0D43">
        <w:rPr>
          <w:rFonts w:ascii="Times New Roman" w:eastAsia="Times New Roman" w:hAnsi="Times New Roman" w:cs="Times New Roman"/>
          <w:color w:val="000000" w:themeColor="text1"/>
          <w:sz w:val="28"/>
          <w:szCs w:val="28"/>
          <w:lang w:eastAsia="uk-UA"/>
        </w:rPr>
        <w:t>. </w:t>
      </w:r>
    </w:p>
    <w:p w14:paraId="2E0017A2" w14:textId="72A7E25D" w:rsidR="001520E1" w:rsidRPr="003B0D43"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3B0D43">
        <w:rPr>
          <w:rFonts w:ascii="Times New Roman" w:eastAsia="Times New Roman" w:hAnsi="Times New Roman" w:cs="Times New Roman"/>
          <w:color w:val="000000" w:themeColor="text1"/>
          <w:sz w:val="28"/>
          <w:szCs w:val="28"/>
          <w:lang w:eastAsia="uk-UA"/>
        </w:rPr>
        <w:t xml:space="preserve">Тема опитування: статистична інформація щодо </w:t>
      </w:r>
      <w:r w:rsidR="00746A9D" w:rsidRPr="003B0D43">
        <w:rPr>
          <w:rFonts w:ascii="Times New Roman" w:eastAsia="Times New Roman" w:hAnsi="Times New Roman" w:cs="Times New Roman"/>
          <w:color w:val="000000" w:themeColor="text1"/>
          <w:sz w:val="28"/>
          <w:szCs w:val="28"/>
          <w:lang w:eastAsia="uk-UA"/>
        </w:rPr>
        <w:t xml:space="preserve">показників </w:t>
      </w:r>
      <w:r w:rsidR="003709A0">
        <w:rPr>
          <w:rFonts w:ascii="Times New Roman" w:eastAsia="Times New Roman" w:hAnsi="Times New Roman" w:cs="Times New Roman"/>
          <w:color w:val="000000" w:themeColor="text1"/>
          <w:sz w:val="28"/>
          <w:szCs w:val="28"/>
          <w:lang w:eastAsia="uk-UA"/>
        </w:rPr>
        <w:t>р</w:t>
      </w:r>
      <w:r w:rsidR="003709A0" w:rsidRPr="003709A0">
        <w:rPr>
          <w:rFonts w:ascii="Times New Roman" w:eastAsia="Times New Roman" w:hAnsi="Times New Roman" w:cs="Times New Roman"/>
          <w:color w:val="000000" w:themeColor="text1"/>
          <w:sz w:val="28"/>
          <w:szCs w:val="28"/>
          <w:lang w:eastAsia="uk-UA"/>
        </w:rPr>
        <w:t>еалізаці</w:t>
      </w:r>
      <w:r w:rsidR="003709A0">
        <w:rPr>
          <w:rFonts w:ascii="Times New Roman" w:eastAsia="Times New Roman" w:hAnsi="Times New Roman" w:cs="Times New Roman"/>
          <w:color w:val="000000" w:themeColor="text1"/>
          <w:sz w:val="28"/>
          <w:szCs w:val="28"/>
          <w:lang w:eastAsia="uk-UA"/>
        </w:rPr>
        <w:t>ї</w:t>
      </w:r>
      <w:r w:rsidR="003709A0" w:rsidRPr="003709A0">
        <w:rPr>
          <w:rFonts w:ascii="Times New Roman" w:eastAsia="Times New Roman" w:hAnsi="Times New Roman" w:cs="Times New Roman"/>
          <w:color w:val="000000" w:themeColor="text1"/>
          <w:sz w:val="28"/>
          <w:szCs w:val="28"/>
          <w:lang w:eastAsia="uk-UA"/>
        </w:rPr>
        <w:t xml:space="preserve"> продукції сільського господарства підприємствами та господарствами населення</w:t>
      </w:r>
      <w:r w:rsidR="003709A0">
        <w:rPr>
          <w:rFonts w:ascii="Times New Roman" w:eastAsia="Times New Roman" w:hAnsi="Times New Roman" w:cs="Times New Roman"/>
          <w:color w:val="000000" w:themeColor="text1"/>
          <w:sz w:val="28"/>
          <w:szCs w:val="28"/>
          <w:lang w:eastAsia="uk-UA"/>
        </w:rPr>
        <w:t>.</w:t>
      </w:r>
    </w:p>
    <w:p w14:paraId="5497674F" w14:textId="2E35BCED" w:rsidR="001520E1" w:rsidRPr="003B0D43"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3B0D43">
        <w:rPr>
          <w:rFonts w:ascii="Times New Roman" w:eastAsia="Times New Roman" w:hAnsi="Times New Roman" w:cs="Times New Roman"/>
          <w:color w:val="000000" w:themeColor="text1"/>
          <w:sz w:val="28"/>
          <w:szCs w:val="28"/>
          <w:lang w:eastAsia="uk-UA"/>
        </w:rPr>
        <w:t xml:space="preserve">Мета опитування: вивчення рівня задоволення інформаційних потреб користувачів статистичної інформації щодо </w:t>
      </w:r>
      <w:r w:rsidR="00746A9D" w:rsidRPr="003B0D43">
        <w:rPr>
          <w:rFonts w:ascii="Times New Roman" w:eastAsia="Times New Roman" w:hAnsi="Times New Roman" w:cs="Times New Roman"/>
          <w:color w:val="000000" w:themeColor="text1"/>
          <w:sz w:val="28"/>
          <w:szCs w:val="28"/>
          <w:lang w:eastAsia="uk-UA"/>
        </w:rPr>
        <w:t xml:space="preserve">показників </w:t>
      </w:r>
      <w:r w:rsidR="003709A0">
        <w:rPr>
          <w:rFonts w:ascii="Times New Roman" w:eastAsia="Times New Roman" w:hAnsi="Times New Roman" w:cs="Times New Roman"/>
          <w:color w:val="000000" w:themeColor="text1"/>
          <w:sz w:val="28"/>
          <w:szCs w:val="28"/>
          <w:lang w:eastAsia="uk-UA"/>
        </w:rPr>
        <w:t>р</w:t>
      </w:r>
      <w:r w:rsidR="003709A0" w:rsidRPr="003709A0">
        <w:rPr>
          <w:rFonts w:ascii="Times New Roman" w:eastAsia="Times New Roman" w:hAnsi="Times New Roman" w:cs="Times New Roman"/>
          <w:color w:val="000000" w:themeColor="text1"/>
          <w:sz w:val="28"/>
          <w:szCs w:val="28"/>
          <w:lang w:eastAsia="uk-UA"/>
        </w:rPr>
        <w:t>еалізаці</w:t>
      </w:r>
      <w:r w:rsidR="003709A0">
        <w:rPr>
          <w:rFonts w:ascii="Times New Roman" w:eastAsia="Times New Roman" w:hAnsi="Times New Roman" w:cs="Times New Roman"/>
          <w:color w:val="000000" w:themeColor="text1"/>
          <w:sz w:val="28"/>
          <w:szCs w:val="28"/>
          <w:lang w:eastAsia="uk-UA"/>
        </w:rPr>
        <w:t>ї</w:t>
      </w:r>
      <w:r w:rsidR="003709A0" w:rsidRPr="003709A0">
        <w:rPr>
          <w:rFonts w:ascii="Times New Roman" w:eastAsia="Times New Roman" w:hAnsi="Times New Roman" w:cs="Times New Roman"/>
          <w:color w:val="000000" w:themeColor="text1"/>
          <w:sz w:val="28"/>
          <w:szCs w:val="28"/>
          <w:lang w:eastAsia="uk-UA"/>
        </w:rPr>
        <w:t xml:space="preserve"> продукції сільського господарства підприємствами та господарствами населення</w:t>
      </w:r>
      <w:r w:rsidRPr="003B0D43">
        <w:rPr>
          <w:rFonts w:ascii="Times New Roman" w:eastAsia="Times New Roman" w:hAnsi="Times New Roman" w:cs="Times New Roman"/>
          <w:color w:val="000000" w:themeColor="text1"/>
          <w:sz w:val="28"/>
          <w:szCs w:val="28"/>
          <w:lang w:eastAsia="uk-UA"/>
        </w:rPr>
        <w:t>. </w:t>
      </w:r>
    </w:p>
    <w:p w14:paraId="4F632A26" w14:textId="77777777" w:rsidR="001520E1" w:rsidRPr="003B0D43" w:rsidRDefault="001520E1" w:rsidP="008616AA">
      <w:pPr>
        <w:spacing w:after="0" w:line="240" w:lineRule="auto"/>
        <w:ind w:firstLine="567"/>
        <w:jc w:val="both"/>
        <w:textAlignment w:val="baseline"/>
        <w:rPr>
          <w:rFonts w:ascii="Times New Roman" w:eastAsia="Times New Roman" w:hAnsi="Times New Roman" w:cs="Times New Roman"/>
          <w:color w:val="000000"/>
          <w:sz w:val="28"/>
          <w:szCs w:val="28"/>
          <w:shd w:val="clear" w:color="auto" w:fill="FFFFFF"/>
          <w:lang w:eastAsia="uk-UA"/>
        </w:rPr>
      </w:pPr>
      <w:r w:rsidRPr="003B0D43">
        <w:rPr>
          <w:rFonts w:ascii="Times New Roman" w:eastAsia="Times New Roman" w:hAnsi="Times New Roman" w:cs="Times New Roman"/>
          <w:color w:val="000000" w:themeColor="text1"/>
          <w:sz w:val="28"/>
          <w:szCs w:val="28"/>
          <w:lang w:eastAsia="uk-UA"/>
        </w:rPr>
        <w:t xml:space="preserve">Основні публікації – </w:t>
      </w:r>
      <w:r w:rsidRPr="003B0D43">
        <w:rPr>
          <w:rFonts w:ascii="Times New Roman" w:eastAsia="Times New Roman" w:hAnsi="Times New Roman" w:cs="Times New Roman"/>
          <w:color w:val="000000"/>
          <w:sz w:val="28"/>
          <w:szCs w:val="28"/>
          <w:shd w:val="clear" w:color="auto" w:fill="FFFFFF"/>
          <w:lang w:eastAsia="uk-UA"/>
        </w:rPr>
        <w:t>набори даних:</w:t>
      </w:r>
    </w:p>
    <w:p w14:paraId="259E5C8A" w14:textId="73698901" w:rsidR="00746A9D" w:rsidRPr="003B0D43" w:rsidRDefault="00746A9D" w:rsidP="00D0078D">
      <w:pPr>
        <w:spacing w:after="0" w:line="240" w:lineRule="auto"/>
        <w:ind w:firstLine="567"/>
        <w:textAlignment w:val="baseline"/>
        <w:rPr>
          <w:rFonts w:ascii="Times New Roman" w:eastAsia="Times New Roman" w:hAnsi="Times New Roman" w:cs="Times New Roman"/>
          <w:sz w:val="28"/>
          <w:szCs w:val="28"/>
        </w:rPr>
      </w:pPr>
      <w:r w:rsidRPr="003B0D43">
        <w:rPr>
          <w:rFonts w:ascii="Times New Roman" w:eastAsia="Times New Roman" w:hAnsi="Times New Roman" w:cs="Times New Roman"/>
          <w:sz w:val="28"/>
          <w:szCs w:val="28"/>
        </w:rPr>
        <w:t>н</w:t>
      </w:r>
      <w:r w:rsidR="001520E1" w:rsidRPr="003B0D43">
        <w:rPr>
          <w:rFonts w:ascii="Times New Roman" w:eastAsia="Times New Roman" w:hAnsi="Times New Roman" w:cs="Times New Roman"/>
          <w:sz w:val="28"/>
          <w:szCs w:val="28"/>
        </w:rPr>
        <w:t xml:space="preserve">абір даних у Банку даних </w:t>
      </w:r>
      <w:r w:rsidR="00D0078D" w:rsidRPr="003709A0">
        <w:rPr>
          <w:rFonts w:ascii="Times New Roman" w:eastAsia="Times New Roman" w:hAnsi="Times New Roman" w:cs="Times New Roman"/>
          <w:sz w:val="28"/>
          <w:szCs w:val="28"/>
        </w:rPr>
        <w:t>"</w:t>
      </w:r>
      <w:r w:rsidR="003709A0" w:rsidRPr="003709A0">
        <w:rPr>
          <w:rFonts w:ascii="Times New Roman" w:eastAsia="Times New Roman" w:hAnsi="Times New Roman" w:cs="Times New Roman"/>
          <w:sz w:val="28"/>
          <w:szCs w:val="28"/>
        </w:rPr>
        <w:t>Реалізація продукції сільського господарства підприємствами та господарствами населення</w:t>
      </w:r>
      <w:r w:rsidR="00D0078D" w:rsidRPr="003709A0">
        <w:rPr>
          <w:rFonts w:ascii="Times New Roman" w:eastAsia="Times New Roman" w:hAnsi="Times New Roman" w:cs="Times New Roman"/>
          <w:sz w:val="28"/>
          <w:szCs w:val="28"/>
        </w:rPr>
        <w:t>"</w:t>
      </w:r>
      <w:r w:rsidR="00D0078D" w:rsidRPr="003B0D43">
        <w:rPr>
          <w:rFonts w:ascii="Times New Roman" w:eastAsia="Times New Roman" w:hAnsi="Times New Roman" w:cs="Times New Roman"/>
          <w:sz w:val="28"/>
          <w:szCs w:val="28"/>
        </w:rPr>
        <w:t xml:space="preserve"> (</w:t>
      </w:r>
      <w:hyperlink r:id="rId12" w:history="1">
        <w:r w:rsidR="003709A0" w:rsidRPr="00F5181E">
          <w:rPr>
            <w:rStyle w:val="a3"/>
            <w:rFonts w:ascii="Times New Roman" w:eastAsia="Times New Roman" w:hAnsi="Times New Roman" w:cs="Times New Roman"/>
            <w:sz w:val="28"/>
            <w:szCs w:val="28"/>
          </w:rPr>
          <w:t>https://stat.gov.ua/uk/explorer?urn=SSSU%3ADF_SALE_AGR_PROD_BY_ENTRPRS_HSHLD%28~%29</w:t>
        </w:r>
      </w:hyperlink>
      <w:r w:rsidR="00D0078D" w:rsidRPr="003B0D43">
        <w:rPr>
          <w:rFonts w:ascii="Times New Roman" w:eastAsia="Times New Roman" w:hAnsi="Times New Roman" w:cs="Times New Roman"/>
          <w:sz w:val="28"/>
          <w:szCs w:val="28"/>
        </w:rPr>
        <w:t>)</w:t>
      </w:r>
      <w:r w:rsidRPr="003B0D43">
        <w:rPr>
          <w:rFonts w:ascii="Times New Roman" w:eastAsia="Times New Roman" w:hAnsi="Times New Roman" w:cs="Times New Roman"/>
          <w:sz w:val="28"/>
          <w:szCs w:val="28"/>
        </w:rPr>
        <w:t>;</w:t>
      </w:r>
    </w:p>
    <w:p w14:paraId="3BEFE437" w14:textId="217090C8" w:rsidR="00D0078D" w:rsidRPr="003709A0" w:rsidRDefault="00746A9D" w:rsidP="00746A9D">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proofErr w:type="spellStart"/>
      <w:r w:rsidRPr="003B0D43">
        <w:rPr>
          <w:rFonts w:ascii="Times New Roman" w:eastAsia="Times New Roman" w:hAnsi="Times New Roman" w:cs="Times New Roman"/>
          <w:sz w:val="28"/>
          <w:szCs w:val="28"/>
        </w:rPr>
        <w:t>д</w:t>
      </w:r>
      <w:r w:rsidR="001520E1" w:rsidRPr="003B0D43">
        <w:rPr>
          <w:rFonts w:ascii="Times New Roman" w:eastAsia="Times New Roman" w:hAnsi="Times New Roman" w:cs="Times New Roman"/>
          <w:sz w:val="28"/>
          <w:szCs w:val="28"/>
        </w:rPr>
        <w:t>ашборд</w:t>
      </w:r>
      <w:proofErr w:type="spellEnd"/>
      <w:r w:rsidR="001520E1" w:rsidRPr="003B0D43">
        <w:rPr>
          <w:rFonts w:ascii="Times New Roman" w:eastAsia="Times New Roman" w:hAnsi="Times New Roman" w:cs="Times New Roman"/>
          <w:sz w:val="28"/>
          <w:szCs w:val="28"/>
        </w:rPr>
        <w:t xml:space="preserve"> </w:t>
      </w:r>
      <w:r w:rsidR="00B72F12" w:rsidRPr="003709A0">
        <w:rPr>
          <w:rFonts w:ascii="Times New Roman" w:eastAsia="Times New Roman" w:hAnsi="Times New Roman" w:cs="Times New Roman"/>
          <w:sz w:val="28"/>
          <w:szCs w:val="28"/>
        </w:rPr>
        <w:t>"Реалізація продукції сільського господарства підприємствами та господарствами населення"</w:t>
      </w:r>
      <w:r w:rsidR="00B72F12" w:rsidRPr="003B0D43">
        <w:rPr>
          <w:rFonts w:ascii="Times New Roman" w:eastAsia="Times New Roman" w:hAnsi="Times New Roman" w:cs="Times New Roman"/>
          <w:sz w:val="28"/>
          <w:szCs w:val="28"/>
        </w:rPr>
        <w:t xml:space="preserve"> </w:t>
      </w:r>
      <w:r w:rsidR="00D0078D" w:rsidRPr="003709A0">
        <w:rPr>
          <w:rFonts w:ascii="Times New Roman" w:eastAsia="Times New Roman" w:hAnsi="Times New Roman" w:cs="Times New Roman"/>
          <w:color w:val="000000" w:themeColor="text1"/>
          <w:sz w:val="28"/>
          <w:szCs w:val="28"/>
          <w:lang w:eastAsia="uk-UA"/>
        </w:rPr>
        <w:t xml:space="preserve"> </w:t>
      </w:r>
    </w:p>
    <w:p w14:paraId="0ED458E3" w14:textId="15669A20" w:rsidR="00746A9D" w:rsidRPr="003B0D43" w:rsidRDefault="00D0078D" w:rsidP="006E1023">
      <w:pPr>
        <w:spacing w:after="0" w:line="240" w:lineRule="auto"/>
        <w:jc w:val="both"/>
        <w:textAlignment w:val="baseline"/>
        <w:rPr>
          <w:rFonts w:ascii="Times New Roman" w:eastAsia="Times New Roman" w:hAnsi="Times New Roman" w:cs="Times New Roman"/>
          <w:sz w:val="28"/>
          <w:szCs w:val="28"/>
        </w:rPr>
      </w:pPr>
      <w:r w:rsidRPr="003B0D43">
        <w:rPr>
          <w:rFonts w:ascii="Times New Roman" w:eastAsia="Times New Roman" w:hAnsi="Times New Roman" w:cs="Times New Roman"/>
          <w:sz w:val="28"/>
          <w:szCs w:val="28"/>
        </w:rPr>
        <w:t>(</w:t>
      </w:r>
      <w:hyperlink r:id="rId13" w:history="1">
        <w:r w:rsidR="003709A0" w:rsidRPr="00F5181E">
          <w:rPr>
            <w:rStyle w:val="a3"/>
            <w:rFonts w:ascii="Times New Roman" w:eastAsia="Times New Roman" w:hAnsi="Times New Roman" w:cs="Times New Roman"/>
            <w:sz w:val="28"/>
            <w:szCs w:val="28"/>
          </w:rPr>
          <w:t>https://stat.gov.ua/uk/publications/realizatsiya-produktsiyi-silskoho-hospodarstva-pidpryyemstvamy-ta-hospodarstvamy</w:t>
        </w:r>
      </w:hyperlink>
      <w:r w:rsidRPr="003B0D43">
        <w:rPr>
          <w:rFonts w:ascii="Times New Roman" w:eastAsia="Times New Roman" w:hAnsi="Times New Roman" w:cs="Times New Roman"/>
          <w:sz w:val="28"/>
          <w:szCs w:val="28"/>
        </w:rPr>
        <w:t>)</w:t>
      </w:r>
      <w:r w:rsidR="00746A9D" w:rsidRPr="003B0D43">
        <w:rPr>
          <w:rFonts w:ascii="Times New Roman" w:eastAsia="Times New Roman" w:hAnsi="Times New Roman" w:cs="Times New Roman"/>
          <w:sz w:val="28"/>
          <w:szCs w:val="28"/>
        </w:rPr>
        <w:t>.</w:t>
      </w:r>
    </w:p>
    <w:p w14:paraId="03165D52" w14:textId="6F37300B"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3B0D43">
        <w:rPr>
          <w:rFonts w:ascii="Times New Roman" w:eastAsia="Times New Roman" w:hAnsi="Times New Roman" w:cs="Times New Roman"/>
          <w:color w:val="000000" w:themeColor="text1"/>
          <w:sz w:val="28"/>
          <w:szCs w:val="28"/>
          <w:lang w:eastAsia="uk-UA"/>
        </w:rPr>
        <w:t xml:space="preserve">Анкета вміщувала запитання про використання статистичної інформації стосовно </w:t>
      </w:r>
      <w:r w:rsidR="00746A9D" w:rsidRPr="003B0D43">
        <w:rPr>
          <w:rFonts w:ascii="Times New Roman" w:eastAsia="Times New Roman" w:hAnsi="Times New Roman" w:cs="Times New Roman"/>
          <w:color w:val="000000" w:themeColor="text1"/>
          <w:sz w:val="28"/>
          <w:szCs w:val="28"/>
          <w:lang w:eastAsia="uk-UA"/>
        </w:rPr>
        <w:t xml:space="preserve">показників </w:t>
      </w:r>
      <w:r w:rsidR="00EA1E34">
        <w:rPr>
          <w:rFonts w:ascii="Times New Roman" w:eastAsia="Times New Roman" w:hAnsi="Times New Roman" w:cs="Times New Roman"/>
          <w:color w:val="000000" w:themeColor="text1"/>
          <w:sz w:val="28"/>
          <w:szCs w:val="28"/>
          <w:lang w:eastAsia="uk-UA"/>
        </w:rPr>
        <w:t>р</w:t>
      </w:r>
      <w:r w:rsidR="00EA1E34" w:rsidRPr="003709A0">
        <w:rPr>
          <w:rFonts w:ascii="Times New Roman" w:eastAsia="Times New Roman" w:hAnsi="Times New Roman" w:cs="Times New Roman"/>
          <w:color w:val="000000" w:themeColor="text1"/>
          <w:sz w:val="28"/>
          <w:szCs w:val="28"/>
          <w:lang w:eastAsia="uk-UA"/>
        </w:rPr>
        <w:t>еалізаці</w:t>
      </w:r>
      <w:r w:rsidR="00EA1E34">
        <w:rPr>
          <w:rFonts w:ascii="Times New Roman" w:eastAsia="Times New Roman" w:hAnsi="Times New Roman" w:cs="Times New Roman"/>
          <w:color w:val="000000" w:themeColor="text1"/>
          <w:sz w:val="28"/>
          <w:szCs w:val="28"/>
          <w:lang w:eastAsia="uk-UA"/>
        </w:rPr>
        <w:t>ї</w:t>
      </w:r>
      <w:r w:rsidR="00EA1E34" w:rsidRPr="003709A0">
        <w:rPr>
          <w:rFonts w:ascii="Times New Roman" w:eastAsia="Times New Roman" w:hAnsi="Times New Roman" w:cs="Times New Roman"/>
          <w:color w:val="000000" w:themeColor="text1"/>
          <w:sz w:val="28"/>
          <w:szCs w:val="28"/>
          <w:lang w:eastAsia="uk-UA"/>
        </w:rPr>
        <w:t xml:space="preserve"> продукції сільського господарства підприємствами та господарствами населення</w:t>
      </w:r>
      <w:r w:rsidRPr="003B0D43">
        <w:rPr>
          <w:rFonts w:ascii="Times New Roman" w:eastAsia="Times New Roman" w:hAnsi="Times New Roman" w:cs="Times New Roman"/>
          <w:color w:val="000000" w:themeColor="text1"/>
          <w:sz w:val="28"/>
          <w:szCs w:val="28"/>
          <w:lang w:eastAsia="uk-UA"/>
        </w:rPr>
        <w:t xml:space="preserve">; способів отримання інформації; задоволення потреб користувачів переліком показників і деталізацією статистичних даних у статистичній інформації щодо </w:t>
      </w:r>
      <w:r w:rsidR="00746A9D" w:rsidRPr="003B0D43">
        <w:rPr>
          <w:rFonts w:ascii="Times New Roman" w:eastAsia="Times New Roman" w:hAnsi="Times New Roman" w:cs="Times New Roman"/>
          <w:color w:val="000000" w:themeColor="text1"/>
          <w:sz w:val="28"/>
          <w:szCs w:val="28"/>
          <w:lang w:eastAsia="uk-UA"/>
        </w:rPr>
        <w:t xml:space="preserve">показників </w:t>
      </w:r>
      <w:r w:rsidR="00EA1E34">
        <w:rPr>
          <w:rFonts w:ascii="Times New Roman" w:eastAsia="Times New Roman" w:hAnsi="Times New Roman" w:cs="Times New Roman"/>
          <w:color w:val="000000" w:themeColor="text1"/>
          <w:sz w:val="28"/>
          <w:szCs w:val="28"/>
          <w:lang w:eastAsia="uk-UA"/>
        </w:rPr>
        <w:t>р</w:t>
      </w:r>
      <w:r w:rsidR="00EA1E34" w:rsidRPr="003709A0">
        <w:rPr>
          <w:rFonts w:ascii="Times New Roman" w:eastAsia="Times New Roman" w:hAnsi="Times New Roman" w:cs="Times New Roman"/>
          <w:color w:val="000000" w:themeColor="text1"/>
          <w:sz w:val="28"/>
          <w:szCs w:val="28"/>
          <w:lang w:eastAsia="uk-UA"/>
        </w:rPr>
        <w:t>еалізаці</w:t>
      </w:r>
      <w:r w:rsidR="00EA1E34">
        <w:rPr>
          <w:rFonts w:ascii="Times New Roman" w:eastAsia="Times New Roman" w:hAnsi="Times New Roman" w:cs="Times New Roman"/>
          <w:color w:val="000000" w:themeColor="text1"/>
          <w:sz w:val="28"/>
          <w:szCs w:val="28"/>
          <w:lang w:eastAsia="uk-UA"/>
        </w:rPr>
        <w:t>ї</w:t>
      </w:r>
      <w:r w:rsidR="00EA1E34" w:rsidRPr="003709A0">
        <w:rPr>
          <w:rFonts w:ascii="Times New Roman" w:eastAsia="Times New Roman" w:hAnsi="Times New Roman" w:cs="Times New Roman"/>
          <w:color w:val="000000" w:themeColor="text1"/>
          <w:sz w:val="28"/>
          <w:szCs w:val="28"/>
          <w:lang w:eastAsia="uk-UA"/>
        </w:rPr>
        <w:t xml:space="preserve"> продукції сільського господарства підприємствами та господарствами населення</w:t>
      </w:r>
      <w:r w:rsidRPr="003B0D43">
        <w:rPr>
          <w:rFonts w:ascii="Times New Roman" w:eastAsia="Times New Roman" w:hAnsi="Times New Roman" w:cs="Times New Roman"/>
          <w:color w:val="000000" w:themeColor="text1"/>
          <w:sz w:val="28"/>
          <w:szCs w:val="28"/>
          <w:lang w:eastAsia="uk-UA"/>
        </w:rPr>
        <w:t xml:space="preserve">, що розміщується на офіційному </w:t>
      </w:r>
      <w:proofErr w:type="spellStart"/>
      <w:r w:rsidRPr="003B0D43">
        <w:rPr>
          <w:rFonts w:ascii="Times New Roman" w:eastAsia="Times New Roman" w:hAnsi="Times New Roman" w:cs="Times New Roman"/>
          <w:color w:val="000000" w:themeColor="text1"/>
          <w:sz w:val="28"/>
          <w:szCs w:val="28"/>
          <w:lang w:eastAsia="uk-UA"/>
        </w:rPr>
        <w:t>вебсайті</w:t>
      </w:r>
      <w:proofErr w:type="spellEnd"/>
      <w:r w:rsidRPr="003B0D43">
        <w:rPr>
          <w:rFonts w:ascii="Times New Roman" w:eastAsia="Times New Roman" w:hAnsi="Times New Roman" w:cs="Times New Roman"/>
          <w:color w:val="000000" w:themeColor="text1"/>
          <w:sz w:val="28"/>
          <w:szCs w:val="28"/>
          <w:lang w:eastAsia="uk-UA"/>
        </w:rPr>
        <w:t xml:space="preserve"> </w:t>
      </w:r>
      <w:proofErr w:type="spellStart"/>
      <w:r w:rsidRPr="003B0D43">
        <w:rPr>
          <w:rFonts w:ascii="Times New Roman" w:eastAsia="Times New Roman" w:hAnsi="Times New Roman" w:cs="Times New Roman"/>
          <w:color w:val="000000" w:themeColor="text1"/>
          <w:sz w:val="28"/>
          <w:szCs w:val="28"/>
          <w:lang w:eastAsia="uk-UA"/>
        </w:rPr>
        <w:t>Держстату</w:t>
      </w:r>
      <w:proofErr w:type="spellEnd"/>
      <w:r w:rsidRPr="003B0D43">
        <w:rPr>
          <w:rFonts w:ascii="Times New Roman" w:eastAsia="Times New Roman" w:hAnsi="Times New Roman" w:cs="Times New Roman"/>
          <w:color w:val="000000" w:themeColor="text1"/>
          <w:sz w:val="28"/>
          <w:szCs w:val="28"/>
          <w:lang w:eastAsia="uk-UA"/>
        </w:rPr>
        <w:t xml:space="preserve"> в розділі "Статистична інформація", а також оцінки якості зазначеної статистичної </w:t>
      </w:r>
      <w:r w:rsidRPr="00A32432">
        <w:rPr>
          <w:rFonts w:ascii="Times New Roman" w:eastAsia="Times New Roman" w:hAnsi="Times New Roman" w:cs="Times New Roman"/>
          <w:color w:val="000000" w:themeColor="text1"/>
          <w:sz w:val="28"/>
          <w:szCs w:val="28"/>
          <w:lang w:eastAsia="uk-UA"/>
        </w:rPr>
        <w:t>інформації. </w:t>
      </w:r>
    </w:p>
    <w:p w14:paraId="0C06C2AC" w14:textId="7D340FD2"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Було одержано </w:t>
      </w:r>
      <w:r w:rsidR="00D626E5" w:rsidRPr="00A32432">
        <w:rPr>
          <w:rFonts w:ascii="Times New Roman" w:eastAsia="Times New Roman" w:hAnsi="Times New Roman" w:cs="Times New Roman"/>
          <w:color w:val="000000" w:themeColor="text1"/>
          <w:sz w:val="28"/>
          <w:szCs w:val="28"/>
          <w:lang w:eastAsia="uk-UA"/>
        </w:rPr>
        <w:t>3</w:t>
      </w:r>
      <w:r w:rsidR="00EA1E34" w:rsidRPr="00A32432">
        <w:rPr>
          <w:rFonts w:ascii="Times New Roman" w:eastAsia="Times New Roman" w:hAnsi="Times New Roman" w:cs="Times New Roman"/>
          <w:color w:val="000000" w:themeColor="text1"/>
          <w:sz w:val="28"/>
          <w:szCs w:val="28"/>
          <w:lang w:eastAsia="uk-UA"/>
        </w:rPr>
        <w:t>6</w:t>
      </w:r>
      <w:r w:rsidRPr="00A32432">
        <w:rPr>
          <w:rFonts w:ascii="Times New Roman" w:eastAsia="Times New Roman" w:hAnsi="Times New Roman" w:cs="Times New Roman"/>
          <w:color w:val="000000" w:themeColor="text1"/>
          <w:sz w:val="28"/>
          <w:szCs w:val="28"/>
          <w:lang w:eastAsia="uk-UA"/>
        </w:rPr>
        <w:t xml:space="preserve"> заповнених анкет.  </w:t>
      </w:r>
    </w:p>
    <w:p w14:paraId="7A66F695" w14:textId="395B6E8A"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1.1. Відомості щодо користувачів, які взяли участь в опитуванні</w:t>
      </w:r>
      <w:r w:rsidR="41ABDCFA" w:rsidRPr="00A32432">
        <w:rPr>
          <w:rFonts w:ascii="Times New Roman" w:eastAsia="Times New Roman" w:hAnsi="Times New Roman" w:cs="Times New Roman"/>
          <w:color w:val="000000" w:themeColor="text1"/>
          <w:sz w:val="28"/>
          <w:szCs w:val="28"/>
          <w:lang w:eastAsia="uk-UA"/>
        </w:rPr>
        <w:t>:</w:t>
      </w:r>
      <w:r w:rsidRPr="00A32432">
        <w:rPr>
          <w:rFonts w:ascii="Times New Roman" w:eastAsia="Times New Roman" w:hAnsi="Times New Roman" w:cs="Times New Roman"/>
          <w:color w:val="000000" w:themeColor="text1"/>
          <w:sz w:val="28"/>
          <w:szCs w:val="28"/>
          <w:lang w:eastAsia="uk-UA"/>
        </w:rPr>
        <w:t> </w:t>
      </w:r>
    </w:p>
    <w:p w14:paraId="7C55796F" w14:textId="2EC2E8C3" w:rsidR="00D05DB0" w:rsidRPr="00A32432" w:rsidRDefault="001520E1" w:rsidP="00D05DB0">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за статтю: чоловіки – </w:t>
      </w:r>
      <w:r w:rsidR="00D05DB0" w:rsidRPr="00A32432">
        <w:rPr>
          <w:rFonts w:ascii="Times New Roman" w:eastAsia="Times New Roman" w:hAnsi="Times New Roman" w:cs="Times New Roman"/>
          <w:color w:val="000000" w:themeColor="text1"/>
          <w:sz w:val="28"/>
          <w:szCs w:val="28"/>
          <w:lang w:eastAsia="uk-UA"/>
        </w:rPr>
        <w:t>22</w:t>
      </w:r>
      <w:r w:rsidRPr="00A32432">
        <w:rPr>
          <w:rFonts w:ascii="Times New Roman" w:eastAsia="Times New Roman" w:hAnsi="Times New Roman" w:cs="Times New Roman"/>
          <w:color w:val="000000" w:themeColor="text1"/>
          <w:sz w:val="28"/>
          <w:szCs w:val="28"/>
          <w:lang w:eastAsia="uk-UA"/>
        </w:rPr>
        <w:t xml:space="preserve">% та жінки – </w:t>
      </w:r>
      <w:r w:rsidR="00D05DB0" w:rsidRPr="00A32432">
        <w:rPr>
          <w:rFonts w:ascii="Times New Roman" w:eastAsia="Times New Roman" w:hAnsi="Times New Roman" w:cs="Times New Roman"/>
          <w:color w:val="000000" w:themeColor="text1"/>
          <w:sz w:val="28"/>
          <w:szCs w:val="28"/>
          <w:lang w:eastAsia="uk-UA"/>
        </w:rPr>
        <w:t>78</w:t>
      </w:r>
      <w:r w:rsidRPr="00A32432">
        <w:rPr>
          <w:rFonts w:ascii="Times New Roman" w:eastAsia="Times New Roman" w:hAnsi="Times New Roman" w:cs="Times New Roman"/>
          <w:color w:val="000000" w:themeColor="text1"/>
          <w:sz w:val="28"/>
          <w:szCs w:val="28"/>
          <w:lang w:eastAsia="uk-UA"/>
        </w:rPr>
        <w:t>%; </w:t>
      </w:r>
    </w:p>
    <w:p w14:paraId="5C634DA1" w14:textId="77777777"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за віком:  </w:t>
      </w:r>
    </w:p>
    <w:p w14:paraId="4393F6BF" w14:textId="01A79A66" w:rsidR="001520E1" w:rsidRPr="00A32432" w:rsidRDefault="001520E1" w:rsidP="00D05DB0">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від 18 до 35 років – </w:t>
      </w:r>
      <w:r w:rsidR="00D05DB0" w:rsidRPr="00A32432">
        <w:rPr>
          <w:rFonts w:ascii="Times New Roman" w:eastAsia="Times New Roman" w:hAnsi="Times New Roman" w:cs="Times New Roman"/>
          <w:color w:val="000000" w:themeColor="text1"/>
          <w:sz w:val="28"/>
          <w:szCs w:val="28"/>
          <w:lang w:eastAsia="uk-UA"/>
        </w:rPr>
        <w:t>11</w:t>
      </w:r>
      <w:r w:rsidRPr="00A32432">
        <w:rPr>
          <w:rFonts w:ascii="Times New Roman" w:eastAsia="Times New Roman" w:hAnsi="Times New Roman" w:cs="Times New Roman"/>
          <w:color w:val="000000" w:themeColor="text1"/>
          <w:sz w:val="28"/>
          <w:szCs w:val="28"/>
          <w:lang w:eastAsia="uk-UA"/>
        </w:rPr>
        <w:t>%; </w:t>
      </w:r>
    </w:p>
    <w:p w14:paraId="4415BAF4" w14:textId="18F3180E" w:rsidR="00D05DB0" w:rsidRPr="00A32432" w:rsidRDefault="00D05DB0" w:rsidP="00D05DB0">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від 36 до 60 років – 78%; </w:t>
      </w:r>
    </w:p>
    <w:p w14:paraId="1E6DCB2A" w14:textId="1A1571D7"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61 рік і старше – </w:t>
      </w:r>
      <w:r w:rsidR="00D05DB0" w:rsidRPr="00A32432">
        <w:rPr>
          <w:rFonts w:ascii="Times New Roman" w:eastAsia="Times New Roman" w:hAnsi="Times New Roman" w:cs="Times New Roman"/>
          <w:color w:val="000000" w:themeColor="text1"/>
          <w:sz w:val="28"/>
          <w:szCs w:val="28"/>
          <w:lang w:eastAsia="uk-UA"/>
        </w:rPr>
        <w:t>11</w:t>
      </w:r>
      <w:r w:rsidRPr="00A32432">
        <w:rPr>
          <w:rFonts w:ascii="Times New Roman" w:eastAsia="Times New Roman" w:hAnsi="Times New Roman" w:cs="Times New Roman"/>
          <w:color w:val="000000" w:themeColor="text1"/>
          <w:sz w:val="28"/>
          <w:szCs w:val="28"/>
          <w:lang w:eastAsia="uk-UA"/>
        </w:rPr>
        <w:t>%; </w:t>
      </w:r>
    </w:p>
    <w:p w14:paraId="7517D290" w14:textId="77777777"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за освітою:  </w:t>
      </w:r>
    </w:p>
    <w:p w14:paraId="2DF5C304" w14:textId="44DE0F30"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вища – </w:t>
      </w:r>
      <w:r w:rsidR="0043247C" w:rsidRPr="00A32432">
        <w:rPr>
          <w:rFonts w:ascii="Times New Roman" w:eastAsia="Times New Roman" w:hAnsi="Times New Roman" w:cs="Times New Roman"/>
          <w:color w:val="000000" w:themeColor="text1"/>
          <w:sz w:val="28"/>
          <w:szCs w:val="28"/>
          <w:lang w:eastAsia="uk-UA"/>
        </w:rPr>
        <w:t>9</w:t>
      </w:r>
      <w:r w:rsidR="00D05DB0" w:rsidRPr="00A32432">
        <w:rPr>
          <w:rFonts w:ascii="Times New Roman" w:eastAsia="Times New Roman" w:hAnsi="Times New Roman" w:cs="Times New Roman"/>
          <w:color w:val="000000" w:themeColor="text1"/>
          <w:sz w:val="28"/>
          <w:szCs w:val="28"/>
          <w:lang w:eastAsia="uk-UA"/>
        </w:rPr>
        <w:t>2</w:t>
      </w:r>
      <w:r w:rsidRPr="00A32432">
        <w:rPr>
          <w:rFonts w:ascii="Times New Roman" w:eastAsia="Times New Roman" w:hAnsi="Times New Roman" w:cs="Times New Roman"/>
          <w:color w:val="000000" w:themeColor="text1"/>
          <w:sz w:val="28"/>
          <w:szCs w:val="28"/>
          <w:lang w:eastAsia="uk-UA"/>
        </w:rPr>
        <w:t>% </w:t>
      </w:r>
    </w:p>
    <w:p w14:paraId="48474F16" w14:textId="1E90E56D"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вища з науковим ступенем – </w:t>
      </w:r>
      <w:r w:rsidR="00D05DB0" w:rsidRPr="00A32432">
        <w:rPr>
          <w:rFonts w:ascii="Times New Roman" w:eastAsia="Times New Roman" w:hAnsi="Times New Roman" w:cs="Times New Roman"/>
          <w:color w:val="000000" w:themeColor="text1"/>
          <w:sz w:val="28"/>
          <w:szCs w:val="28"/>
          <w:lang w:eastAsia="uk-UA"/>
        </w:rPr>
        <w:t>8</w:t>
      </w:r>
      <w:r w:rsidRPr="00A32432">
        <w:rPr>
          <w:rFonts w:ascii="Times New Roman" w:eastAsia="Times New Roman" w:hAnsi="Times New Roman" w:cs="Times New Roman"/>
          <w:color w:val="000000" w:themeColor="text1"/>
          <w:sz w:val="28"/>
          <w:szCs w:val="28"/>
          <w:lang w:eastAsia="uk-UA"/>
        </w:rPr>
        <w:t>%; </w:t>
      </w:r>
    </w:p>
    <w:p w14:paraId="72B1E8A3" w14:textId="77777777"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FF0000"/>
          <w:sz w:val="28"/>
          <w:szCs w:val="28"/>
          <w:lang w:eastAsia="uk-UA"/>
        </w:rPr>
      </w:pPr>
      <w:r w:rsidRPr="00A32432">
        <w:rPr>
          <w:rFonts w:ascii="Times New Roman" w:eastAsia="Times New Roman" w:hAnsi="Times New Roman" w:cs="Times New Roman"/>
          <w:color w:val="000000" w:themeColor="text1"/>
          <w:sz w:val="28"/>
          <w:szCs w:val="28"/>
          <w:lang w:eastAsia="uk-UA"/>
        </w:rPr>
        <w:t>за сферою діяльності: </w:t>
      </w:r>
    </w:p>
    <w:p w14:paraId="2E36B9C4" w14:textId="3DDE1220"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державна влада/місцеве самоврядування – </w:t>
      </w:r>
      <w:r w:rsidR="00D05DB0" w:rsidRPr="00A32432">
        <w:rPr>
          <w:rFonts w:ascii="Times New Roman" w:eastAsia="Times New Roman" w:hAnsi="Times New Roman" w:cs="Times New Roman"/>
          <w:color w:val="000000" w:themeColor="text1"/>
          <w:sz w:val="28"/>
          <w:szCs w:val="28"/>
          <w:lang w:eastAsia="uk-UA"/>
        </w:rPr>
        <w:t>88</w:t>
      </w:r>
      <w:r w:rsidRPr="00A32432">
        <w:rPr>
          <w:rFonts w:ascii="Times New Roman" w:eastAsia="Times New Roman" w:hAnsi="Times New Roman" w:cs="Times New Roman"/>
          <w:color w:val="000000" w:themeColor="text1"/>
          <w:sz w:val="28"/>
          <w:szCs w:val="28"/>
          <w:lang w:eastAsia="uk-UA"/>
        </w:rPr>
        <w:t>%; </w:t>
      </w:r>
    </w:p>
    <w:p w14:paraId="0481541F" w14:textId="4D9C2C92"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lastRenderedPageBreak/>
        <w:t xml:space="preserve">наукова діяльність, освіта – </w:t>
      </w:r>
      <w:r w:rsidR="00D05DB0" w:rsidRPr="00A32432">
        <w:rPr>
          <w:rFonts w:ascii="Times New Roman" w:eastAsia="Times New Roman" w:hAnsi="Times New Roman" w:cs="Times New Roman"/>
          <w:color w:val="000000" w:themeColor="text1"/>
          <w:sz w:val="28"/>
          <w:szCs w:val="28"/>
          <w:lang w:eastAsia="uk-UA"/>
        </w:rPr>
        <w:t>3</w:t>
      </w:r>
      <w:r w:rsidRPr="00A32432">
        <w:rPr>
          <w:rFonts w:ascii="Times New Roman" w:eastAsia="Times New Roman" w:hAnsi="Times New Roman" w:cs="Times New Roman"/>
          <w:color w:val="000000" w:themeColor="text1"/>
          <w:sz w:val="28"/>
          <w:szCs w:val="28"/>
          <w:lang w:eastAsia="uk-UA"/>
        </w:rPr>
        <w:t>%; </w:t>
      </w:r>
    </w:p>
    <w:p w14:paraId="7084DA69" w14:textId="61FCB1EB"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 xml:space="preserve">бізнес – </w:t>
      </w:r>
      <w:r w:rsidR="00D05DB0" w:rsidRPr="00A32432">
        <w:rPr>
          <w:rFonts w:ascii="Times New Roman" w:eastAsia="Times New Roman" w:hAnsi="Times New Roman" w:cs="Times New Roman"/>
          <w:color w:val="000000" w:themeColor="text1"/>
          <w:sz w:val="28"/>
          <w:szCs w:val="28"/>
          <w:lang w:eastAsia="uk-UA"/>
        </w:rPr>
        <w:t>6</w:t>
      </w:r>
      <w:r w:rsidRPr="00A32432">
        <w:rPr>
          <w:rFonts w:ascii="Times New Roman" w:eastAsia="Times New Roman" w:hAnsi="Times New Roman" w:cs="Times New Roman"/>
          <w:color w:val="000000" w:themeColor="text1"/>
          <w:sz w:val="28"/>
          <w:szCs w:val="28"/>
          <w:lang w:eastAsia="uk-UA"/>
        </w:rPr>
        <w:t>%; </w:t>
      </w:r>
    </w:p>
    <w:p w14:paraId="33BBF458" w14:textId="14286F28" w:rsidR="001520E1" w:rsidRPr="00A32432" w:rsidRDefault="0043247C"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засоби масово</w:t>
      </w:r>
      <w:r w:rsidR="001520E1" w:rsidRPr="00A32432">
        <w:rPr>
          <w:rFonts w:ascii="Times New Roman" w:eastAsia="Times New Roman" w:hAnsi="Times New Roman" w:cs="Times New Roman"/>
          <w:color w:val="000000" w:themeColor="text1"/>
          <w:sz w:val="28"/>
          <w:szCs w:val="28"/>
          <w:lang w:eastAsia="uk-UA"/>
        </w:rPr>
        <w:t>ї</w:t>
      </w:r>
      <w:r w:rsidRPr="00A32432">
        <w:rPr>
          <w:rFonts w:ascii="Times New Roman" w:eastAsia="Times New Roman" w:hAnsi="Times New Roman" w:cs="Times New Roman"/>
          <w:color w:val="000000" w:themeColor="text1"/>
          <w:sz w:val="28"/>
          <w:szCs w:val="28"/>
          <w:lang w:eastAsia="uk-UA"/>
        </w:rPr>
        <w:t xml:space="preserve"> інформації</w:t>
      </w:r>
      <w:r w:rsidR="001520E1" w:rsidRPr="00A32432">
        <w:rPr>
          <w:rFonts w:ascii="Times New Roman" w:eastAsia="Times New Roman" w:hAnsi="Times New Roman" w:cs="Times New Roman"/>
          <w:color w:val="000000" w:themeColor="text1"/>
          <w:sz w:val="28"/>
          <w:szCs w:val="28"/>
          <w:lang w:eastAsia="uk-UA"/>
        </w:rPr>
        <w:t xml:space="preserve"> –</w:t>
      </w:r>
      <w:r w:rsidR="00D05DB0" w:rsidRPr="00A32432">
        <w:rPr>
          <w:rFonts w:ascii="Times New Roman" w:eastAsia="Times New Roman" w:hAnsi="Times New Roman" w:cs="Times New Roman"/>
          <w:color w:val="000000" w:themeColor="text1"/>
          <w:sz w:val="28"/>
          <w:szCs w:val="28"/>
          <w:lang w:eastAsia="uk-UA"/>
        </w:rPr>
        <w:t xml:space="preserve"> 3</w:t>
      </w:r>
      <w:r w:rsidR="001520E1" w:rsidRPr="00A32432">
        <w:rPr>
          <w:rFonts w:ascii="Times New Roman" w:eastAsia="Times New Roman" w:hAnsi="Times New Roman" w:cs="Times New Roman"/>
          <w:color w:val="000000" w:themeColor="text1"/>
          <w:sz w:val="28"/>
          <w:szCs w:val="28"/>
          <w:lang w:eastAsia="uk-UA"/>
        </w:rPr>
        <w:t>%.</w:t>
      </w:r>
    </w:p>
    <w:p w14:paraId="4C9993BB" w14:textId="77777777" w:rsidR="001520E1" w:rsidRPr="00A32432" w:rsidRDefault="001520E1"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1.2. Основні висновки за результатами опитування:</w:t>
      </w:r>
    </w:p>
    <w:p w14:paraId="3AC55CE1" w14:textId="54AEC407" w:rsidR="001520E1" w:rsidRPr="00A32432" w:rsidRDefault="00EA1E34"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47</w:t>
      </w:r>
      <w:r w:rsidR="001520E1" w:rsidRPr="00A32432">
        <w:rPr>
          <w:rFonts w:ascii="Times New Roman" w:hAnsi="Times New Roman" w:cs="Times New Roman"/>
          <w:color w:val="000000" w:themeColor="text1"/>
          <w:sz w:val="28"/>
          <w:szCs w:val="28"/>
        </w:rPr>
        <w:t xml:space="preserve">% опитаних зазначили, що періодично використовують статистичну інформацію з тематики опитування, </w:t>
      </w:r>
      <w:r w:rsidRPr="00A32432">
        <w:rPr>
          <w:rFonts w:ascii="Times New Roman" w:hAnsi="Times New Roman" w:cs="Times New Roman"/>
          <w:color w:val="000000" w:themeColor="text1"/>
          <w:sz w:val="28"/>
          <w:szCs w:val="28"/>
        </w:rPr>
        <w:t>42</w:t>
      </w:r>
      <w:r w:rsidR="001520E1" w:rsidRPr="00A32432">
        <w:rPr>
          <w:rFonts w:ascii="Times New Roman" w:hAnsi="Times New Roman" w:cs="Times New Roman"/>
          <w:color w:val="000000" w:themeColor="text1"/>
          <w:sz w:val="28"/>
          <w:szCs w:val="28"/>
        </w:rPr>
        <w:t xml:space="preserve">% – користуються такою інформацією постійно, </w:t>
      </w:r>
      <w:r w:rsidR="00DA2014" w:rsidRPr="00A32432">
        <w:rPr>
          <w:rFonts w:ascii="Times New Roman" w:hAnsi="Times New Roman" w:cs="Times New Roman"/>
          <w:color w:val="000000" w:themeColor="text1"/>
          <w:sz w:val="28"/>
          <w:szCs w:val="28"/>
        </w:rPr>
        <w:t>1</w:t>
      </w:r>
      <w:r w:rsidRPr="00A32432">
        <w:rPr>
          <w:rFonts w:ascii="Times New Roman" w:hAnsi="Times New Roman" w:cs="Times New Roman"/>
          <w:color w:val="000000" w:themeColor="text1"/>
          <w:sz w:val="28"/>
          <w:szCs w:val="28"/>
        </w:rPr>
        <w:t>1</w:t>
      </w:r>
      <w:r w:rsidR="001520E1" w:rsidRPr="00A32432">
        <w:rPr>
          <w:rFonts w:ascii="Times New Roman" w:hAnsi="Times New Roman" w:cs="Times New Roman"/>
          <w:color w:val="000000" w:themeColor="text1"/>
          <w:sz w:val="28"/>
          <w:szCs w:val="28"/>
        </w:rPr>
        <w:t>% –</w:t>
      </w:r>
      <w:r w:rsidR="005D427A" w:rsidRPr="00A32432">
        <w:rPr>
          <w:rFonts w:ascii="Times New Roman" w:hAnsi="Times New Roman" w:cs="Times New Roman"/>
          <w:color w:val="000000" w:themeColor="text1"/>
          <w:sz w:val="28"/>
          <w:szCs w:val="28"/>
        </w:rPr>
        <w:t xml:space="preserve"> майже не використовують</w:t>
      </w:r>
      <w:r w:rsidR="001520E1" w:rsidRPr="00A32432">
        <w:rPr>
          <w:rFonts w:ascii="Times New Roman" w:hAnsi="Times New Roman" w:cs="Times New Roman"/>
          <w:color w:val="000000" w:themeColor="text1"/>
          <w:sz w:val="28"/>
          <w:szCs w:val="28"/>
        </w:rPr>
        <w:t xml:space="preserve">; </w:t>
      </w:r>
    </w:p>
    <w:p w14:paraId="4088E573" w14:textId="7936D548" w:rsidR="001520E1" w:rsidRPr="00A32432" w:rsidRDefault="00D67D7F"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6</w:t>
      </w:r>
      <w:r w:rsidR="007504D0" w:rsidRPr="00A32432">
        <w:rPr>
          <w:rFonts w:ascii="Times New Roman" w:hAnsi="Times New Roman" w:cs="Times New Roman"/>
          <w:color w:val="000000" w:themeColor="text1"/>
          <w:sz w:val="28"/>
          <w:szCs w:val="28"/>
        </w:rPr>
        <w:t>9</w:t>
      </w:r>
      <w:r w:rsidR="001520E1" w:rsidRPr="00A32432">
        <w:rPr>
          <w:rFonts w:ascii="Times New Roman" w:hAnsi="Times New Roman" w:cs="Times New Roman"/>
          <w:color w:val="000000" w:themeColor="text1"/>
          <w:sz w:val="28"/>
          <w:szCs w:val="28"/>
        </w:rPr>
        <w:t xml:space="preserve">% респондентів для отримання інформації з тематики опитування користуються офіційними </w:t>
      </w:r>
      <w:proofErr w:type="spellStart"/>
      <w:r w:rsidR="001520E1" w:rsidRPr="00A32432">
        <w:rPr>
          <w:rFonts w:ascii="Times New Roman" w:hAnsi="Times New Roman" w:cs="Times New Roman"/>
          <w:color w:val="000000" w:themeColor="text1"/>
          <w:sz w:val="28"/>
          <w:szCs w:val="28"/>
        </w:rPr>
        <w:t>вебресурсами</w:t>
      </w:r>
      <w:proofErr w:type="spellEnd"/>
      <w:r w:rsidR="001520E1" w:rsidRPr="00A32432">
        <w:rPr>
          <w:rFonts w:ascii="Times New Roman" w:hAnsi="Times New Roman" w:cs="Times New Roman"/>
          <w:color w:val="000000" w:themeColor="text1"/>
          <w:sz w:val="28"/>
          <w:szCs w:val="28"/>
        </w:rPr>
        <w:t xml:space="preserve"> </w:t>
      </w:r>
      <w:proofErr w:type="spellStart"/>
      <w:r w:rsidR="001520E1" w:rsidRPr="00A32432">
        <w:rPr>
          <w:rFonts w:ascii="Times New Roman" w:hAnsi="Times New Roman" w:cs="Times New Roman"/>
          <w:color w:val="000000" w:themeColor="text1"/>
          <w:sz w:val="28"/>
          <w:szCs w:val="28"/>
        </w:rPr>
        <w:t>Держстату</w:t>
      </w:r>
      <w:proofErr w:type="spellEnd"/>
      <w:r w:rsidR="001520E1" w:rsidRPr="00A32432">
        <w:rPr>
          <w:rFonts w:ascii="Times New Roman" w:hAnsi="Times New Roman" w:cs="Times New Roman"/>
          <w:color w:val="000000" w:themeColor="text1"/>
          <w:sz w:val="28"/>
          <w:szCs w:val="28"/>
        </w:rPr>
        <w:t xml:space="preserve">, </w:t>
      </w:r>
      <w:r w:rsidRPr="00A32432">
        <w:rPr>
          <w:rFonts w:ascii="Times New Roman" w:hAnsi="Times New Roman" w:cs="Times New Roman"/>
          <w:color w:val="000000" w:themeColor="text1"/>
          <w:sz w:val="28"/>
          <w:szCs w:val="28"/>
        </w:rPr>
        <w:t>3</w:t>
      </w:r>
      <w:r w:rsidR="007504D0" w:rsidRPr="00A32432">
        <w:rPr>
          <w:rFonts w:ascii="Times New Roman" w:hAnsi="Times New Roman" w:cs="Times New Roman"/>
          <w:color w:val="000000" w:themeColor="text1"/>
          <w:sz w:val="28"/>
          <w:szCs w:val="28"/>
        </w:rPr>
        <w:t>9</w:t>
      </w:r>
      <w:r w:rsidR="001520E1" w:rsidRPr="00A32432">
        <w:rPr>
          <w:rFonts w:ascii="Times New Roman" w:hAnsi="Times New Roman" w:cs="Times New Roman"/>
          <w:color w:val="000000" w:themeColor="text1"/>
          <w:sz w:val="28"/>
          <w:szCs w:val="28"/>
        </w:rPr>
        <w:t xml:space="preserve">% – надсилають запит на отримання інформації, </w:t>
      </w:r>
      <w:r w:rsidR="007504D0" w:rsidRPr="00A32432">
        <w:rPr>
          <w:rFonts w:ascii="Times New Roman" w:hAnsi="Times New Roman" w:cs="Times New Roman"/>
          <w:color w:val="000000" w:themeColor="text1"/>
          <w:sz w:val="28"/>
          <w:szCs w:val="28"/>
        </w:rPr>
        <w:t>3</w:t>
      </w:r>
      <w:r w:rsidRPr="00A32432">
        <w:rPr>
          <w:rFonts w:ascii="Times New Roman" w:hAnsi="Times New Roman" w:cs="Times New Roman"/>
          <w:color w:val="000000" w:themeColor="text1"/>
          <w:sz w:val="28"/>
          <w:szCs w:val="28"/>
        </w:rPr>
        <w:t>1</w:t>
      </w:r>
      <w:r w:rsidR="001520E1" w:rsidRPr="00A32432">
        <w:rPr>
          <w:rFonts w:ascii="Times New Roman" w:hAnsi="Times New Roman" w:cs="Times New Roman"/>
          <w:color w:val="000000" w:themeColor="text1"/>
          <w:sz w:val="28"/>
          <w:szCs w:val="28"/>
        </w:rPr>
        <w:t xml:space="preserve">% – шукають необхідні дані в мережі Інтернет, зокрема із застосуванням інструментів штучного інтелекту, а </w:t>
      </w:r>
      <w:r w:rsidRPr="00A32432">
        <w:rPr>
          <w:rFonts w:ascii="Times New Roman" w:hAnsi="Times New Roman" w:cs="Times New Roman"/>
          <w:color w:val="000000" w:themeColor="text1"/>
          <w:sz w:val="28"/>
          <w:szCs w:val="28"/>
        </w:rPr>
        <w:t>11</w:t>
      </w:r>
      <w:r w:rsidR="001520E1" w:rsidRPr="00A32432">
        <w:rPr>
          <w:rFonts w:ascii="Times New Roman" w:hAnsi="Times New Roman" w:cs="Times New Roman"/>
          <w:color w:val="000000" w:themeColor="text1"/>
          <w:sz w:val="28"/>
          <w:szCs w:val="28"/>
        </w:rPr>
        <w:t>% – використовують інші джерела;</w:t>
      </w:r>
    </w:p>
    <w:p w14:paraId="5ED75214" w14:textId="117B2402" w:rsidR="001520E1" w:rsidRPr="00A32432" w:rsidRDefault="00D67D7F"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67</w:t>
      </w:r>
      <w:r w:rsidR="001520E1" w:rsidRPr="00A32432">
        <w:rPr>
          <w:rFonts w:ascii="Times New Roman" w:hAnsi="Times New Roman" w:cs="Times New Roman"/>
          <w:color w:val="000000" w:themeColor="text1"/>
          <w:sz w:val="28"/>
          <w:szCs w:val="28"/>
        </w:rPr>
        <w:t xml:space="preserve">% користувачів зазначили, що статистична інформація з тематики опитування є основною або важливою складовою їхньої діяльності, </w:t>
      </w:r>
      <w:r w:rsidRPr="00A32432">
        <w:rPr>
          <w:rFonts w:ascii="Times New Roman" w:hAnsi="Times New Roman" w:cs="Times New Roman"/>
          <w:color w:val="000000" w:themeColor="text1"/>
          <w:sz w:val="28"/>
          <w:szCs w:val="28"/>
        </w:rPr>
        <w:t>33</w:t>
      </w:r>
      <w:r w:rsidR="001520E1" w:rsidRPr="00A32432">
        <w:rPr>
          <w:rFonts w:ascii="Times New Roman" w:hAnsi="Times New Roman" w:cs="Times New Roman"/>
          <w:color w:val="000000" w:themeColor="text1"/>
          <w:sz w:val="28"/>
          <w:szCs w:val="28"/>
        </w:rPr>
        <w:t>% – використовують її як додаткову інформацію;</w:t>
      </w:r>
    </w:p>
    <w:p w14:paraId="0574B94A" w14:textId="13C240CA" w:rsidR="001520E1" w:rsidRPr="00A32432" w:rsidRDefault="00D67D7F"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81</w:t>
      </w:r>
      <w:r w:rsidR="001520E1" w:rsidRPr="00A32432">
        <w:rPr>
          <w:rFonts w:ascii="Times New Roman" w:hAnsi="Times New Roman" w:cs="Times New Roman"/>
          <w:color w:val="000000" w:themeColor="text1"/>
          <w:sz w:val="28"/>
          <w:szCs w:val="28"/>
        </w:rPr>
        <w:t xml:space="preserve">% опитаних використовують інформацію з тематики опитування </w:t>
      </w:r>
      <w:r w:rsidR="001520E1" w:rsidRPr="00A32432">
        <w:rPr>
          <w:rFonts w:ascii="Times New Roman" w:hAnsi="Times New Roman" w:cs="Times New Roman"/>
          <w:color w:val="000000"/>
          <w:sz w:val="28"/>
          <w:szCs w:val="28"/>
        </w:rPr>
        <w:br/>
      </w:r>
      <w:r w:rsidR="001520E1" w:rsidRPr="00A32432">
        <w:rPr>
          <w:rFonts w:ascii="Times New Roman" w:hAnsi="Times New Roman" w:cs="Times New Roman"/>
          <w:color w:val="000000" w:themeColor="text1"/>
          <w:sz w:val="28"/>
          <w:szCs w:val="28"/>
        </w:rPr>
        <w:t xml:space="preserve">для підготовки аналітичних матеріалів, </w:t>
      </w:r>
      <w:r w:rsidRPr="00A32432">
        <w:rPr>
          <w:rFonts w:ascii="Times New Roman" w:hAnsi="Times New Roman" w:cs="Times New Roman"/>
          <w:color w:val="000000" w:themeColor="text1"/>
          <w:sz w:val="28"/>
          <w:szCs w:val="28"/>
        </w:rPr>
        <w:t>53</w:t>
      </w:r>
      <w:r w:rsidR="001520E1" w:rsidRPr="00A32432">
        <w:rPr>
          <w:rFonts w:ascii="Times New Roman" w:hAnsi="Times New Roman" w:cs="Times New Roman"/>
          <w:color w:val="000000" w:themeColor="text1"/>
          <w:sz w:val="28"/>
          <w:szCs w:val="28"/>
        </w:rPr>
        <w:t>% – ана</w:t>
      </w:r>
      <w:r w:rsidR="006E1023" w:rsidRPr="00A32432">
        <w:rPr>
          <w:rFonts w:ascii="Times New Roman" w:hAnsi="Times New Roman" w:cs="Times New Roman"/>
          <w:color w:val="000000" w:themeColor="text1"/>
          <w:sz w:val="28"/>
          <w:szCs w:val="28"/>
        </w:rPr>
        <w:t>лізу та прогнозування соціально-</w:t>
      </w:r>
      <w:r w:rsidR="001520E1" w:rsidRPr="00A32432">
        <w:rPr>
          <w:rFonts w:ascii="Times New Roman" w:hAnsi="Times New Roman" w:cs="Times New Roman"/>
          <w:color w:val="000000" w:themeColor="text1"/>
          <w:sz w:val="28"/>
          <w:szCs w:val="28"/>
        </w:rPr>
        <w:t xml:space="preserve">економічного розвитку країни, </w:t>
      </w:r>
      <w:r w:rsidRPr="00A32432">
        <w:rPr>
          <w:rFonts w:ascii="Times New Roman" w:hAnsi="Times New Roman" w:cs="Times New Roman"/>
          <w:color w:val="000000" w:themeColor="text1"/>
          <w:sz w:val="28"/>
          <w:szCs w:val="28"/>
        </w:rPr>
        <w:t>28</w:t>
      </w:r>
      <w:r w:rsidR="001520E1" w:rsidRPr="00A32432">
        <w:rPr>
          <w:rFonts w:ascii="Times New Roman" w:hAnsi="Times New Roman" w:cs="Times New Roman"/>
          <w:color w:val="000000" w:themeColor="text1"/>
          <w:sz w:val="28"/>
          <w:szCs w:val="28"/>
        </w:rPr>
        <w:t xml:space="preserve">% – моніторингу виконання загальнодержавних програм розвитку, </w:t>
      </w:r>
      <w:r w:rsidRPr="00A32432">
        <w:rPr>
          <w:rFonts w:ascii="Times New Roman" w:hAnsi="Times New Roman" w:cs="Times New Roman"/>
          <w:color w:val="000000" w:themeColor="text1"/>
          <w:sz w:val="28"/>
          <w:szCs w:val="28"/>
        </w:rPr>
        <w:t>33</w:t>
      </w:r>
      <w:r w:rsidR="001520E1" w:rsidRPr="00A32432">
        <w:rPr>
          <w:rFonts w:ascii="Times New Roman" w:hAnsi="Times New Roman" w:cs="Times New Roman"/>
          <w:color w:val="000000" w:themeColor="text1"/>
          <w:sz w:val="28"/>
          <w:szCs w:val="28"/>
        </w:rPr>
        <w:t xml:space="preserve">% – розробки концепцій, програм, законодавчих і нормативно–правових актів; </w:t>
      </w:r>
      <w:r w:rsidRPr="00A32432">
        <w:rPr>
          <w:rFonts w:ascii="Times New Roman" w:hAnsi="Times New Roman" w:cs="Times New Roman"/>
          <w:color w:val="000000" w:themeColor="text1"/>
          <w:sz w:val="28"/>
          <w:szCs w:val="28"/>
        </w:rPr>
        <w:t>8</w:t>
      </w:r>
      <w:r w:rsidR="001520E1" w:rsidRPr="00A32432">
        <w:rPr>
          <w:rFonts w:ascii="Times New Roman" w:hAnsi="Times New Roman" w:cs="Times New Roman"/>
          <w:color w:val="000000" w:themeColor="text1"/>
          <w:sz w:val="28"/>
          <w:szCs w:val="28"/>
        </w:rPr>
        <w:t>% – інших документів;</w:t>
      </w:r>
    </w:p>
    <w:p w14:paraId="69F4EE33" w14:textId="08668480" w:rsidR="001520E1" w:rsidRPr="008B2BE5" w:rsidRDefault="002430EE"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color w:val="000000" w:themeColor="text1"/>
          <w:sz w:val="28"/>
          <w:szCs w:val="28"/>
          <w:lang w:eastAsia="uk-UA"/>
        </w:rPr>
        <w:t>7</w:t>
      </w:r>
      <w:r w:rsidR="00D67D7F" w:rsidRPr="00A32432">
        <w:rPr>
          <w:rFonts w:ascii="Times New Roman" w:eastAsia="Times New Roman" w:hAnsi="Times New Roman" w:cs="Times New Roman"/>
          <w:color w:val="000000" w:themeColor="text1"/>
          <w:sz w:val="28"/>
          <w:szCs w:val="28"/>
          <w:lang w:eastAsia="uk-UA"/>
        </w:rPr>
        <w:t>5</w:t>
      </w:r>
      <w:r w:rsidR="001520E1" w:rsidRPr="00A32432">
        <w:rPr>
          <w:rFonts w:ascii="Times New Roman" w:eastAsia="Times New Roman" w:hAnsi="Times New Roman" w:cs="Times New Roman"/>
          <w:color w:val="000000" w:themeColor="text1"/>
          <w:sz w:val="28"/>
          <w:szCs w:val="28"/>
          <w:lang w:eastAsia="uk-UA"/>
        </w:rPr>
        <w:t xml:space="preserve">% респондентів у своїй професійній діяльності використовують </w:t>
      </w:r>
      <w:r w:rsidR="001520E1" w:rsidRPr="00A32432">
        <w:rPr>
          <w:rFonts w:ascii="Times New Roman" w:eastAsia="Times New Roman" w:hAnsi="Times New Roman" w:cs="Times New Roman"/>
          <w:color w:val="000000"/>
          <w:sz w:val="28"/>
          <w:szCs w:val="28"/>
          <w:lang w:eastAsia="uk-UA"/>
        </w:rPr>
        <w:br/>
      </w:r>
      <w:r w:rsidR="00B20A63" w:rsidRPr="00A32432">
        <w:rPr>
          <w:rFonts w:ascii="Times New Roman" w:eastAsia="Times New Roman" w:hAnsi="Times New Roman" w:cs="Times New Roman"/>
          <w:color w:val="000000" w:themeColor="text1"/>
          <w:sz w:val="28"/>
          <w:szCs w:val="28"/>
          <w:lang w:eastAsia="uk-UA"/>
        </w:rPr>
        <w:t>набір даних</w:t>
      </w:r>
      <w:r w:rsidR="00624FA1">
        <w:rPr>
          <w:rFonts w:ascii="Times New Roman" w:eastAsia="Times New Roman" w:hAnsi="Times New Roman" w:cs="Times New Roman"/>
          <w:color w:val="000000" w:themeColor="text1"/>
          <w:sz w:val="28"/>
          <w:szCs w:val="28"/>
          <w:lang w:eastAsia="uk-UA"/>
        </w:rPr>
        <w:t xml:space="preserve"> </w:t>
      </w:r>
      <w:r w:rsidR="00624FA1" w:rsidRPr="008B2BE5">
        <w:rPr>
          <w:rFonts w:ascii="Times New Roman" w:eastAsia="Times New Roman" w:hAnsi="Times New Roman" w:cs="Times New Roman"/>
          <w:sz w:val="28"/>
          <w:szCs w:val="28"/>
        </w:rPr>
        <w:t>"Реалізація продукції сільського господарства підприємствами та господарствами населення"</w:t>
      </w:r>
      <w:r w:rsidR="00B20A63" w:rsidRPr="008B2BE5">
        <w:rPr>
          <w:rFonts w:ascii="Times New Roman" w:eastAsia="Times New Roman" w:hAnsi="Times New Roman" w:cs="Times New Roman"/>
          <w:color w:val="000000" w:themeColor="text1"/>
          <w:sz w:val="28"/>
          <w:szCs w:val="28"/>
          <w:lang w:eastAsia="uk-UA"/>
        </w:rPr>
        <w:t xml:space="preserve"> у </w:t>
      </w:r>
      <w:r w:rsidR="00624FA1" w:rsidRPr="008B2BE5">
        <w:rPr>
          <w:rFonts w:ascii="Times New Roman" w:eastAsia="Times New Roman" w:hAnsi="Times New Roman" w:cs="Times New Roman"/>
          <w:sz w:val="28"/>
          <w:szCs w:val="28"/>
        </w:rPr>
        <w:t>"</w:t>
      </w:r>
      <w:r w:rsidR="00B20A63" w:rsidRPr="008B2BE5">
        <w:rPr>
          <w:rFonts w:ascii="Times New Roman" w:eastAsia="Times New Roman" w:hAnsi="Times New Roman" w:cs="Times New Roman"/>
          <w:color w:val="000000" w:themeColor="text1"/>
          <w:sz w:val="28"/>
          <w:szCs w:val="28"/>
          <w:lang w:eastAsia="uk-UA"/>
        </w:rPr>
        <w:t>Банку даних</w:t>
      </w:r>
      <w:r w:rsidR="00624FA1" w:rsidRPr="008B2BE5">
        <w:rPr>
          <w:rFonts w:ascii="Times New Roman" w:eastAsia="Times New Roman" w:hAnsi="Times New Roman" w:cs="Times New Roman"/>
          <w:sz w:val="28"/>
          <w:szCs w:val="28"/>
        </w:rPr>
        <w:t>"</w:t>
      </w:r>
      <w:r w:rsidR="001520E1" w:rsidRPr="008B2BE5">
        <w:rPr>
          <w:rFonts w:ascii="Times New Roman" w:eastAsia="Times New Roman" w:hAnsi="Times New Roman" w:cs="Times New Roman"/>
          <w:color w:val="000000" w:themeColor="text1"/>
          <w:sz w:val="28"/>
          <w:szCs w:val="28"/>
          <w:lang w:eastAsia="uk-UA"/>
        </w:rPr>
        <w:t xml:space="preserve">, з них </w:t>
      </w:r>
      <w:r w:rsidR="00C5582B" w:rsidRPr="008B2BE5">
        <w:rPr>
          <w:rFonts w:ascii="Times New Roman" w:eastAsia="Times New Roman" w:hAnsi="Times New Roman" w:cs="Times New Roman"/>
          <w:color w:val="000000" w:themeColor="text1"/>
          <w:sz w:val="28"/>
          <w:szCs w:val="28"/>
          <w:lang w:eastAsia="uk-UA"/>
        </w:rPr>
        <w:t>86</w:t>
      </w:r>
      <w:r w:rsidR="001520E1" w:rsidRPr="008B2BE5">
        <w:rPr>
          <w:rFonts w:ascii="Times New Roman" w:eastAsia="Times New Roman" w:hAnsi="Times New Roman" w:cs="Times New Roman"/>
          <w:color w:val="000000" w:themeColor="text1"/>
          <w:sz w:val="28"/>
          <w:szCs w:val="28"/>
          <w:lang w:eastAsia="uk-UA"/>
        </w:rPr>
        <w:t xml:space="preserve">% надали їй позитивну оцінку; </w:t>
      </w:r>
    </w:p>
    <w:p w14:paraId="092A00C9" w14:textId="28C4E9EE" w:rsidR="00B20A63" w:rsidRPr="008B2BE5" w:rsidRDefault="00C5582B" w:rsidP="00B20A63">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8B2BE5">
        <w:rPr>
          <w:rFonts w:ascii="Times New Roman" w:eastAsia="Times New Roman" w:hAnsi="Times New Roman" w:cs="Times New Roman"/>
          <w:color w:val="000000" w:themeColor="text1"/>
          <w:sz w:val="28"/>
          <w:szCs w:val="28"/>
          <w:lang w:eastAsia="uk-UA"/>
        </w:rPr>
        <w:t>61</w:t>
      </w:r>
      <w:r w:rsidR="00B20A63" w:rsidRPr="008B2BE5">
        <w:rPr>
          <w:rFonts w:ascii="Times New Roman" w:eastAsia="Times New Roman" w:hAnsi="Times New Roman" w:cs="Times New Roman"/>
          <w:color w:val="000000" w:themeColor="text1"/>
          <w:sz w:val="28"/>
          <w:szCs w:val="28"/>
          <w:lang w:eastAsia="uk-UA"/>
        </w:rPr>
        <w:t xml:space="preserve">% респондентів у своїй професійній діяльності використовують </w:t>
      </w:r>
      <w:r w:rsidR="00B20A63" w:rsidRPr="008B2BE5">
        <w:rPr>
          <w:rFonts w:ascii="Times New Roman" w:eastAsia="Times New Roman" w:hAnsi="Times New Roman" w:cs="Times New Roman"/>
          <w:color w:val="000000"/>
          <w:sz w:val="28"/>
          <w:szCs w:val="28"/>
          <w:lang w:eastAsia="uk-UA"/>
        </w:rPr>
        <w:br/>
      </w:r>
      <w:proofErr w:type="spellStart"/>
      <w:r w:rsidR="00B20A63" w:rsidRPr="008B2BE5">
        <w:rPr>
          <w:rFonts w:ascii="Times New Roman" w:eastAsia="Times New Roman" w:hAnsi="Times New Roman" w:cs="Times New Roman"/>
          <w:color w:val="000000" w:themeColor="text1"/>
          <w:sz w:val="28"/>
          <w:szCs w:val="28"/>
          <w:lang w:eastAsia="uk-UA"/>
        </w:rPr>
        <w:t>дашборд</w:t>
      </w:r>
      <w:proofErr w:type="spellEnd"/>
      <w:r w:rsidR="00B20A63" w:rsidRPr="008B2BE5">
        <w:rPr>
          <w:rFonts w:ascii="Times New Roman" w:eastAsia="Times New Roman" w:hAnsi="Times New Roman" w:cs="Times New Roman"/>
          <w:color w:val="000000" w:themeColor="text1"/>
          <w:sz w:val="28"/>
          <w:szCs w:val="28"/>
          <w:lang w:eastAsia="uk-UA"/>
        </w:rPr>
        <w:t xml:space="preserve"> </w:t>
      </w:r>
      <w:r w:rsidR="006E1023" w:rsidRPr="008B2BE5">
        <w:rPr>
          <w:rFonts w:ascii="Times New Roman" w:eastAsia="Times New Roman" w:hAnsi="Times New Roman" w:cs="Times New Roman"/>
          <w:color w:val="000000" w:themeColor="text1"/>
          <w:sz w:val="28"/>
          <w:szCs w:val="28"/>
          <w:lang w:eastAsia="uk-UA"/>
        </w:rPr>
        <w:t xml:space="preserve">"Індекси цін реалізованої </w:t>
      </w:r>
      <w:r w:rsidR="00D67D7F" w:rsidRPr="008B2BE5">
        <w:rPr>
          <w:rFonts w:ascii="Times New Roman" w:eastAsia="Times New Roman" w:hAnsi="Times New Roman" w:cs="Times New Roman"/>
          <w:color w:val="000000" w:themeColor="text1"/>
          <w:sz w:val="28"/>
          <w:szCs w:val="28"/>
          <w:lang w:eastAsia="uk-UA"/>
        </w:rPr>
        <w:t>продукції сільського господарства підприємствам до попереднього року"</w:t>
      </w:r>
      <w:r w:rsidR="00B20A63" w:rsidRPr="008B2BE5">
        <w:rPr>
          <w:rFonts w:ascii="Times New Roman" w:eastAsia="Times New Roman" w:hAnsi="Times New Roman" w:cs="Times New Roman"/>
          <w:color w:val="000000" w:themeColor="text1"/>
          <w:sz w:val="28"/>
          <w:szCs w:val="28"/>
          <w:lang w:eastAsia="uk-UA"/>
        </w:rPr>
        <w:t xml:space="preserve">, з них </w:t>
      </w:r>
      <w:r w:rsidRPr="008B2BE5">
        <w:rPr>
          <w:rFonts w:ascii="Times New Roman" w:eastAsia="Times New Roman" w:hAnsi="Times New Roman" w:cs="Times New Roman"/>
          <w:color w:val="000000" w:themeColor="text1"/>
          <w:sz w:val="28"/>
          <w:szCs w:val="28"/>
          <w:lang w:eastAsia="uk-UA"/>
        </w:rPr>
        <w:t>79</w:t>
      </w:r>
      <w:r w:rsidR="00B20A63" w:rsidRPr="008B2BE5">
        <w:rPr>
          <w:rFonts w:ascii="Times New Roman" w:eastAsia="Times New Roman" w:hAnsi="Times New Roman" w:cs="Times New Roman"/>
          <w:color w:val="000000" w:themeColor="text1"/>
          <w:sz w:val="28"/>
          <w:szCs w:val="28"/>
          <w:lang w:eastAsia="uk-UA"/>
        </w:rPr>
        <w:t xml:space="preserve">% надали їй позитивну оцінку; </w:t>
      </w:r>
    </w:p>
    <w:p w14:paraId="7462FBB5" w14:textId="755DFDA3" w:rsidR="001520E1" w:rsidRPr="00B45D4A" w:rsidRDefault="00C5582B"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8B2BE5">
        <w:rPr>
          <w:rFonts w:ascii="Times New Roman" w:hAnsi="Times New Roman" w:cs="Times New Roman"/>
          <w:color w:val="000000" w:themeColor="text1"/>
          <w:sz w:val="28"/>
          <w:szCs w:val="28"/>
        </w:rPr>
        <w:t>75</w:t>
      </w:r>
      <w:r w:rsidR="001520E1" w:rsidRPr="008B2BE5">
        <w:rPr>
          <w:rFonts w:ascii="Times New Roman" w:hAnsi="Times New Roman" w:cs="Times New Roman"/>
          <w:color w:val="000000" w:themeColor="text1"/>
          <w:sz w:val="28"/>
          <w:szCs w:val="28"/>
        </w:rPr>
        <w:t xml:space="preserve">% користувачів зазначили, що використовують </w:t>
      </w:r>
      <w:r w:rsidR="00624FA1" w:rsidRPr="008B2BE5">
        <w:rPr>
          <w:rFonts w:ascii="Times New Roman" w:hAnsi="Times New Roman" w:cs="Times New Roman"/>
          <w:color w:val="000000" w:themeColor="text1"/>
          <w:sz w:val="28"/>
          <w:szCs w:val="28"/>
        </w:rPr>
        <w:t>у</w:t>
      </w:r>
      <w:r w:rsidR="001520E1" w:rsidRPr="008B2BE5">
        <w:rPr>
          <w:rFonts w:ascii="Times New Roman" w:hAnsi="Times New Roman" w:cs="Times New Roman"/>
          <w:color w:val="000000" w:themeColor="text1"/>
          <w:sz w:val="28"/>
          <w:szCs w:val="28"/>
        </w:rPr>
        <w:t xml:space="preserve"> своїй</w:t>
      </w:r>
      <w:r w:rsidR="001520E1" w:rsidRPr="00A32432">
        <w:rPr>
          <w:rFonts w:ascii="Times New Roman" w:hAnsi="Times New Roman" w:cs="Times New Roman"/>
          <w:color w:val="000000" w:themeColor="text1"/>
          <w:sz w:val="28"/>
          <w:szCs w:val="28"/>
        </w:rPr>
        <w:t xml:space="preserve"> роботі показник "</w:t>
      </w:r>
      <w:r w:rsidRPr="00A32432">
        <w:rPr>
          <w:rFonts w:ascii="Times New Roman" w:eastAsia="Times New Roman" w:hAnsi="Times New Roman" w:cs="Times New Roman"/>
          <w:color w:val="242424"/>
          <w:sz w:val="28"/>
          <w:szCs w:val="28"/>
          <w:lang w:eastAsia="uk-UA"/>
        </w:rPr>
        <w:t>Кількість продукції сільського господарства, реалізованої підприємствами</w:t>
      </w:r>
      <w:r w:rsidR="001520E1" w:rsidRPr="00A32432">
        <w:rPr>
          <w:rFonts w:ascii="Times New Roman" w:hAnsi="Times New Roman" w:cs="Times New Roman"/>
          <w:color w:val="000000" w:themeColor="text1"/>
          <w:sz w:val="28"/>
          <w:szCs w:val="28"/>
        </w:rPr>
        <w:t xml:space="preserve">", </w:t>
      </w:r>
      <w:r w:rsidRPr="00A32432">
        <w:rPr>
          <w:rFonts w:ascii="Times New Roman" w:hAnsi="Times New Roman" w:cs="Times New Roman"/>
          <w:color w:val="000000" w:themeColor="text1"/>
          <w:sz w:val="28"/>
          <w:szCs w:val="28"/>
        </w:rPr>
        <w:t>67</w:t>
      </w:r>
      <w:r w:rsidR="001520E1" w:rsidRPr="00A32432">
        <w:rPr>
          <w:rFonts w:ascii="Times New Roman" w:hAnsi="Times New Roman" w:cs="Times New Roman"/>
          <w:color w:val="000000" w:themeColor="text1"/>
          <w:sz w:val="28"/>
          <w:szCs w:val="28"/>
        </w:rPr>
        <w:t>% – показник "</w:t>
      </w:r>
      <w:r w:rsidRPr="00A32432">
        <w:rPr>
          <w:rFonts w:ascii="Times New Roman" w:eastAsia="Times New Roman" w:hAnsi="Times New Roman" w:cs="Times New Roman"/>
          <w:color w:val="242424"/>
          <w:sz w:val="28"/>
          <w:szCs w:val="28"/>
          <w:lang w:eastAsia="uk-UA"/>
        </w:rPr>
        <w:t>Середня ціна продукції сільського господарства, реалізованої підприємствами</w:t>
      </w:r>
      <w:r w:rsidR="001520E1" w:rsidRPr="00A32432">
        <w:rPr>
          <w:rFonts w:ascii="Times New Roman" w:hAnsi="Times New Roman" w:cs="Times New Roman"/>
          <w:color w:val="000000" w:themeColor="text1"/>
          <w:sz w:val="28"/>
          <w:szCs w:val="28"/>
        </w:rPr>
        <w:t xml:space="preserve">", </w:t>
      </w:r>
      <w:r w:rsidRPr="00A32432">
        <w:rPr>
          <w:rFonts w:ascii="Times New Roman" w:hAnsi="Times New Roman" w:cs="Times New Roman"/>
          <w:color w:val="000000" w:themeColor="text1"/>
          <w:sz w:val="28"/>
          <w:szCs w:val="28"/>
        </w:rPr>
        <w:t>5</w:t>
      </w:r>
      <w:r w:rsidR="00DC2B79" w:rsidRPr="00A32432">
        <w:rPr>
          <w:rFonts w:ascii="Times New Roman" w:hAnsi="Times New Roman" w:cs="Times New Roman"/>
          <w:color w:val="000000" w:themeColor="text1"/>
          <w:sz w:val="28"/>
          <w:szCs w:val="28"/>
        </w:rPr>
        <w:t>0</w:t>
      </w:r>
      <w:r w:rsidR="001520E1" w:rsidRPr="00A32432">
        <w:rPr>
          <w:rFonts w:ascii="Times New Roman" w:hAnsi="Times New Roman" w:cs="Times New Roman"/>
          <w:color w:val="000000" w:themeColor="text1"/>
          <w:sz w:val="28"/>
          <w:szCs w:val="28"/>
        </w:rPr>
        <w:t>% – показник "</w:t>
      </w:r>
      <w:r w:rsidRPr="00A32432">
        <w:rPr>
          <w:rFonts w:ascii="Times New Roman" w:eastAsia="Times New Roman" w:hAnsi="Times New Roman" w:cs="Times New Roman"/>
          <w:color w:val="242424"/>
          <w:sz w:val="28"/>
          <w:szCs w:val="28"/>
          <w:lang w:eastAsia="uk-UA"/>
        </w:rPr>
        <w:t>Кількість продукції сільського господарства, що є у наявності у підприємств</w:t>
      </w:r>
      <w:r w:rsidR="005D427A" w:rsidRPr="00A32432">
        <w:rPr>
          <w:rFonts w:ascii="Times New Roman" w:hAnsi="Times New Roman" w:cs="Times New Roman"/>
          <w:color w:val="000000" w:themeColor="text1"/>
          <w:sz w:val="28"/>
          <w:szCs w:val="28"/>
        </w:rPr>
        <w:t>"</w:t>
      </w:r>
      <w:r w:rsidR="00DC2B79" w:rsidRPr="00A32432">
        <w:rPr>
          <w:rFonts w:ascii="Times New Roman" w:hAnsi="Times New Roman" w:cs="Times New Roman"/>
          <w:color w:val="000000" w:themeColor="text1"/>
          <w:sz w:val="28"/>
          <w:szCs w:val="28"/>
        </w:rPr>
        <w:t xml:space="preserve">, </w:t>
      </w:r>
      <w:r w:rsidR="00B45D4A" w:rsidRPr="00A32432">
        <w:rPr>
          <w:rFonts w:ascii="Times New Roman" w:hAnsi="Times New Roman" w:cs="Times New Roman"/>
          <w:color w:val="000000" w:themeColor="text1"/>
          <w:sz w:val="28"/>
          <w:szCs w:val="28"/>
        </w:rPr>
        <w:t>36</w:t>
      </w:r>
      <w:r w:rsidR="00DC2B79" w:rsidRPr="00A32432">
        <w:rPr>
          <w:rFonts w:ascii="Times New Roman" w:hAnsi="Times New Roman" w:cs="Times New Roman"/>
          <w:color w:val="000000" w:themeColor="text1"/>
          <w:sz w:val="28"/>
          <w:szCs w:val="28"/>
        </w:rPr>
        <w:t>% – показник</w:t>
      </w:r>
      <w:r w:rsidR="00B45D4A" w:rsidRPr="00A32432">
        <w:rPr>
          <w:rFonts w:ascii="Times New Roman" w:hAnsi="Times New Roman" w:cs="Times New Roman"/>
          <w:color w:val="000000" w:themeColor="text1"/>
          <w:sz w:val="28"/>
          <w:szCs w:val="28"/>
        </w:rPr>
        <w:t>и</w:t>
      </w:r>
      <w:r w:rsidR="00DC2B79" w:rsidRPr="00A32432">
        <w:rPr>
          <w:rFonts w:ascii="Times New Roman" w:hAnsi="Times New Roman" w:cs="Times New Roman"/>
          <w:color w:val="000000" w:themeColor="text1"/>
          <w:sz w:val="28"/>
          <w:szCs w:val="28"/>
        </w:rPr>
        <w:t xml:space="preserve"> "</w:t>
      </w:r>
      <w:r w:rsidR="00B45D4A" w:rsidRPr="00A32432">
        <w:rPr>
          <w:rFonts w:ascii="Times New Roman" w:eastAsia="Times New Roman" w:hAnsi="Times New Roman" w:cs="Times New Roman"/>
          <w:color w:val="242424"/>
          <w:sz w:val="28"/>
          <w:szCs w:val="28"/>
          <w:lang w:eastAsia="uk-UA"/>
        </w:rPr>
        <w:t>Вартість продукції сільського господарства, реалізованої підприємствами</w:t>
      </w:r>
      <w:r w:rsidR="00DC2B79" w:rsidRPr="00A32432">
        <w:rPr>
          <w:rFonts w:ascii="Times New Roman" w:hAnsi="Times New Roman" w:cs="Times New Roman"/>
          <w:color w:val="000000" w:themeColor="text1"/>
          <w:sz w:val="28"/>
          <w:szCs w:val="28"/>
        </w:rPr>
        <w:t>"</w:t>
      </w:r>
      <w:r w:rsidR="00B45D4A" w:rsidRPr="00A32432">
        <w:rPr>
          <w:rFonts w:ascii="Times New Roman" w:hAnsi="Times New Roman" w:cs="Times New Roman"/>
          <w:color w:val="000000" w:themeColor="text1"/>
          <w:sz w:val="28"/>
          <w:szCs w:val="28"/>
        </w:rPr>
        <w:t xml:space="preserve"> та "</w:t>
      </w:r>
      <w:r w:rsidR="00B45D4A" w:rsidRPr="00A32432">
        <w:rPr>
          <w:rFonts w:ascii="Times New Roman" w:eastAsia="Times New Roman" w:hAnsi="Times New Roman" w:cs="Times New Roman"/>
          <w:color w:val="242424"/>
          <w:sz w:val="28"/>
          <w:szCs w:val="28"/>
          <w:lang w:eastAsia="uk-UA"/>
        </w:rPr>
        <w:t>Індекси цін продукції сільського господарства, реалізованої підприємствами</w:t>
      </w:r>
      <w:r w:rsidR="00B45D4A" w:rsidRPr="00A32432">
        <w:rPr>
          <w:rFonts w:ascii="Times New Roman" w:hAnsi="Times New Roman" w:cs="Times New Roman"/>
          <w:color w:val="000000" w:themeColor="text1"/>
          <w:sz w:val="28"/>
          <w:szCs w:val="28"/>
        </w:rPr>
        <w:t>", 33</w:t>
      </w:r>
      <w:r w:rsidR="00DC2B79" w:rsidRPr="00A32432">
        <w:rPr>
          <w:rFonts w:ascii="Times New Roman" w:hAnsi="Times New Roman" w:cs="Times New Roman"/>
          <w:color w:val="000000" w:themeColor="text1"/>
          <w:sz w:val="28"/>
          <w:szCs w:val="28"/>
        </w:rPr>
        <w:t>% – показник "</w:t>
      </w:r>
      <w:r w:rsidR="00B45D4A" w:rsidRPr="00A32432">
        <w:rPr>
          <w:rFonts w:ascii="Times New Roman" w:eastAsia="Times New Roman" w:hAnsi="Times New Roman" w:cs="Times New Roman"/>
          <w:color w:val="242424"/>
          <w:sz w:val="28"/>
          <w:szCs w:val="28"/>
          <w:lang w:eastAsia="uk-UA"/>
        </w:rPr>
        <w:t>Середня ціна продукції сільського господарства, реалізованої господарствами населення</w:t>
      </w:r>
      <w:r w:rsidR="00DC2B79" w:rsidRPr="00A32432">
        <w:rPr>
          <w:rFonts w:ascii="Times New Roman" w:hAnsi="Times New Roman" w:cs="Times New Roman"/>
          <w:color w:val="000000" w:themeColor="text1"/>
          <w:sz w:val="28"/>
          <w:szCs w:val="28"/>
        </w:rPr>
        <w:t xml:space="preserve">", </w:t>
      </w:r>
      <w:r w:rsidR="00B45D4A" w:rsidRPr="00A32432">
        <w:rPr>
          <w:rFonts w:ascii="Times New Roman" w:hAnsi="Times New Roman" w:cs="Times New Roman"/>
          <w:color w:val="000000" w:themeColor="text1"/>
          <w:sz w:val="28"/>
          <w:szCs w:val="28"/>
        </w:rPr>
        <w:t>28</w:t>
      </w:r>
      <w:r w:rsidR="00DC2B79" w:rsidRPr="00A32432">
        <w:rPr>
          <w:rFonts w:ascii="Times New Roman" w:hAnsi="Times New Roman" w:cs="Times New Roman"/>
          <w:color w:val="000000" w:themeColor="text1"/>
          <w:sz w:val="28"/>
          <w:szCs w:val="28"/>
        </w:rPr>
        <w:t>% – показник "</w:t>
      </w:r>
      <w:r w:rsidR="00B45D4A" w:rsidRPr="00A32432">
        <w:rPr>
          <w:rFonts w:ascii="Times New Roman" w:eastAsia="Times New Roman" w:hAnsi="Times New Roman" w:cs="Times New Roman"/>
          <w:color w:val="242424"/>
          <w:sz w:val="28"/>
          <w:szCs w:val="28"/>
          <w:lang w:eastAsia="uk-UA"/>
        </w:rPr>
        <w:t>Загальна потужність одночасного зберігання зерна і насіння у підприємств</w:t>
      </w:r>
      <w:r w:rsidR="00DC2B79" w:rsidRPr="00A32432">
        <w:rPr>
          <w:rFonts w:ascii="Times New Roman" w:hAnsi="Times New Roman" w:cs="Times New Roman"/>
          <w:color w:val="000000" w:themeColor="text1"/>
          <w:sz w:val="28"/>
          <w:szCs w:val="28"/>
        </w:rPr>
        <w:t>"</w:t>
      </w:r>
      <w:r w:rsidR="00B45D4A" w:rsidRPr="00A32432">
        <w:rPr>
          <w:rFonts w:ascii="Times New Roman" w:hAnsi="Times New Roman" w:cs="Times New Roman"/>
          <w:color w:val="000000" w:themeColor="text1"/>
          <w:sz w:val="28"/>
          <w:szCs w:val="28"/>
        </w:rPr>
        <w:t xml:space="preserve">, </w:t>
      </w:r>
      <w:r w:rsidR="007504D0" w:rsidRPr="00A32432">
        <w:rPr>
          <w:rFonts w:ascii="Times New Roman" w:hAnsi="Times New Roman" w:cs="Times New Roman"/>
          <w:color w:val="000000" w:themeColor="text1"/>
          <w:sz w:val="28"/>
          <w:szCs w:val="28"/>
        </w:rPr>
        <w:t xml:space="preserve"> </w:t>
      </w:r>
      <w:r w:rsidR="00B45D4A" w:rsidRPr="00A32432">
        <w:rPr>
          <w:rFonts w:ascii="Times New Roman" w:hAnsi="Times New Roman" w:cs="Times New Roman"/>
          <w:color w:val="000000" w:themeColor="text1"/>
          <w:sz w:val="28"/>
          <w:szCs w:val="28"/>
        </w:rPr>
        <w:t>22% – показник "</w:t>
      </w:r>
      <w:r w:rsidR="00B45D4A" w:rsidRPr="00A32432">
        <w:rPr>
          <w:rFonts w:ascii="Times New Roman" w:eastAsia="Times New Roman" w:hAnsi="Times New Roman" w:cs="Times New Roman"/>
          <w:color w:val="242424"/>
          <w:sz w:val="28"/>
          <w:szCs w:val="28"/>
          <w:lang w:eastAsia="uk-UA"/>
        </w:rPr>
        <w:t>Кількість продукції сільського господарства, реалізованої господарствами населення</w:t>
      </w:r>
      <w:r w:rsidR="00B45D4A" w:rsidRPr="00A32432">
        <w:rPr>
          <w:rFonts w:ascii="Times New Roman" w:hAnsi="Times New Roman" w:cs="Times New Roman"/>
          <w:color w:val="000000" w:themeColor="text1"/>
          <w:sz w:val="28"/>
          <w:szCs w:val="28"/>
        </w:rPr>
        <w:t>",  19% – показник "</w:t>
      </w:r>
      <w:r w:rsidR="00B45D4A" w:rsidRPr="00A32432">
        <w:rPr>
          <w:rFonts w:ascii="Times New Roman" w:eastAsia="Times New Roman" w:hAnsi="Times New Roman" w:cs="Times New Roman"/>
          <w:color w:val="242424"/>
          <w:sz w:val="28"/>
          <w:szCs w:val="28"/>
          <w:lang w:eastAsia="uk-UA"/>
        </w:rPr>
        <w:t>Індекси фізичного обсягу продукції сільського господарства, реалізованої підприємствами</w:t>
      </w:r>
      <w:r w:rsidR="00B45D4A" w:rsidRPr="00A32432">
        <w:rPr>
          <w:rFonts w:ascii="Times New Roman" w:hAnsi="Times New Roman" w:cs="Times New Roman"/>
          <w:color w:val="000000" w:themeColor="text1"/>
          <w:sz w:val="28"/>
          <w:szCs w:val="28"/>
        </w:rPr>
        <w:t>",  14% – показник "</w:t>
      </w:r>
      <w:r w:rsidR="00B45D4A" w:rsidRPr="00A32432">
        <w:rPr>
          <w:rFonts w:ascii="Times New Roman" w:eastAsia="Times New Roman" w:hAnsi="Times New Roman" w:cs="Times New Roman"/>
          <w:color w:val="242424"/>
          <w:sz w:val="28"/>
          <w:szCs w:val="28"/>
          <w:lang w:eastAsia="uk-UA"/>
        </w:rPr>
        <w:t>Індекси цін продукції сільського господарства, реалізованої господарствами населення</w:t>
      </w:r>
      <w:r w:rsidR="00B45D4A" w:rsidRPr="00A32432">
        <w:rPr>
          <w:rFonts w:ascii="Times New Roman" w:hAnsi="Times New Roman" w:cs="Times New Roman"/>
          <w:color w:val="000000" w:themeColor="text1"/>
          <w:sz w:val="28"/>
          <w:szCs w:val="28"/>
        </w:rPr>
        <w:t>", 6% – показник "</w:t>
      </w:r>
      <w:r w:rsidR="00B45D4A" w:rsidRPr="00A32432">
        <w:rPr>
          <w:rFonts w:ascii="Times New Roman" w:eastAsia="Times New Roman" w:hAnsi="Times New Roman" w:cs="Times New Roman"/>
          <w:color w:val="242424"/>
          <w:sz w:val="28"/>
          <w:szCs w:val="28"/>
          <w:lang w:eastAsia="uk-UA"/>
        </w:rPr>
        <w:t>Індекси фізичного обсягу продукції сільського господарства, реалізованої господарствами населення</w:t>
      </w:r>
      <w:r w:rsidR="00B45D4A" w:rsidRPr="00A32432">
        <w:rPr>
          <w:rFonts w:ascii="Times New Roman" w:hAnsi="Times New Roman" w:cs="Times New Roman"/>
          <w:color w:val="000000" w:themeColor="text1"/>
          <w:sz w:val="28"/>
          <w:szCs w:val="28"/>
        </w:rPr>
        <w:t>"</w:t>
      </w:r>
      <w:r w:rsidR="001520E1" w:rsidRPr="00A32432">
        <w:rPr>
          <w:rFonts w:ascii="Times New Roman" w:hAnsi="Times New Roman" w:cs="Times New Roman"/>
          <w:color w:val="000000" w:themeColor="text1"/>
          <w:sz w:val="28"/>
          <w:szCs w:val="28"/>
        </w:rPr>
        <w:t>;</w:t>
      </w:r>
    </w:p>
    <w:p w14:paraId="145F3F26" w14:textId="31AF0DC3" w:rsidR="001520E1" w:rsidRPr="00A32432" w:rsidRDefault="00B45D4A"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lastRenderedPageBreak/>
        <w:t>44</w:t>
      </w:r>
      <w:r w:rsidR="001520E1" w:rsidRPr="00A32432">
        <w:rPr>
          <w:rFonts w:ascii="Times New Roman" w:hAnsi="Times New Roman" w:cs="Times New Roman"/>
          <w:color w:val="000000" w:themeColor="text1"/>
          <w:sz w:val="28"/>
          <w:szCs w:val="28"/>
        </w:rPr>
        <w:t>% опитаних використовують статистичні дані у розрі</w:t>
      </w:r>
      <w:r w:rsidR="005D427A" w:rsidRPr="00A32432">
        <w:rPr>
          <w:rFonts w:ascii="Times New Roman" w:hAnsi="Times New Roman" w:cs="Times New Roman"/>
          <w:color w:val="000000" w:themeColor="text1"/>
          <w:sz w:val="28"/>
          <w:szCs w:val="28"/>
        </w:rPr>
        <w:t xml:space="preserve">зі </w:t>
      </w:r>
      <w:r w:rsidR="00594C89" w:rsidRPr="00A32432">
        <w:rPr>
          <w:rFonts w:ascii="Times New Roman" w:hAnsi="Times New Roman" w:cs="Times New Roman"/>
          <w:color w:val="000000" w:themeColor="text1"/>
          <w:sz w:val="28"/>
          <w:szCs w:val="28"/>
        </w:rPr>
        <w:t>регіонів</w:t>
      </w:r>
      <w:r w:rsidR="00AA7B52" w:rsidRPr="00A32432">
        <w:rPr>
          <w:rFonts w:ascii="Times New Roman" w:hAnsi="Times New Roman" w:cs="Times New Roman"/>
          <w:color w:val="000000" w:themeColor="text1"/>
          <w:sz w:val="28"/>
          <w:szCs w:val="28"/>
        </w:rPr>
        <w:t xml:space="preserve">, </w:t>
      </w:r>
      <w:r w:rsidRPr="00A32432">
        <w:rPr>
          <w:rFonts w:ascii="Times New Roman" w:hAnsi="Times New Roman" w:cs="Times New Roman"/>
          <w:color w:val="000000" w:themeColor="text1"/>
          <w:sz w:val="28"/>
          <w:szCs w:val="28"/>
        </w:rPr>
        <w:t>58</w:t>
      </w:r>
      <w:r w:rsidR="00AA7B52" w:rsidRPr="00A32432">
        <w:rPr>
          <w:rFonts w:ascii="Times New Roman" w:hAnsi="Times New Roman" w:cs="Times New Roman"/>
          <w:color w:val="000000" w:themeColor="text1"/>
          <w:sz w:val="28"/>
          <w:szCs w:val="28"/>
        </w:rPr>
        <w:t>% – за видами сільськогосподарськ</w:t>
      </w:r>
      <w:r w:rsidRPr="00A32432">
        <w:rPr>
          <w:rFonts w:ascii="Times New Roman" w:hAnsi="Times New Roman" w:cs="Times New Roman"/>
          <w:color w:val="000000" w:themeColor="text1"/>
          <w:sz w:val="28"/>
          <w:szCs w:val="28"/>
        </w:rPr>
        <w:t>ої продукції</w:t>
      </w:r>
      <w:r w:rsidR="00AA7B52" w:rsidRPr="00A32432">
        <w:rPr>
          <w:rFonts w:ascii="Times New Roman" w:hAnsi="Times New Roman" w:cs="Times New Roman"/>
          <w:color w:val="000000" w:themeColor="text1"/>
          <w:sz w:val="28"/>
          <w:szCs w:val="28"/>
        </w:rPr>
        <w:t xml:space="preserve">, </w:t>
      </w:r>
      <w:r w:rsidRPr="00A32432">
        <w:rPr>
          <w:rFonts w:ascii="Times New Roman" w:hAnsi="Times New Roman" w:cs="Times New Roman"/>
          <w:color w:val="000000" w:themeColor="text1"/>
          <w:sz w:val="28"/>
          <w:szCs w:val="28"/>
        </w:rPr>
        <w:t>14</w:t>
      </w:r>
      <w:r w:rsidR="00AA7B52" w:rsidRPr="00A32432">
        <w:rPr>
          <w:rFonts w:ascii="Times New Roman" w:hAnsi="Times New Roman" w:cs="Times New Roman"/>
          <w:color w:val="000000" w:themeColor="text1"/>
          <w:sz w:val="28"/>
          <w:szCs w:val="28"/>
        </w:rPr>
        <w:t xml:space="preserve">% – за видами </w:t>
      </w:r>
      <w:r w:rsidRPr="00A32432">
        <w:rPr>
          <w:rFonts w:ascii="Times New Roman" w:hAnsi="Times New Roman" w:cs="Times New Roman"/>
          <w:color w:val="000000" w:themeColor="text1"/>
          <w:sz w:val="28"/>
          <w:szCs w:val="28"/>
        </w:rPr>
        <w:t>економічної діяльності</w:t>
      </w:r>
      <w:r w:rsidR="001520E1" w:rsidRPr="00A32432">
        <w:rPr>
          <w:rFonts w:ascii="Times New Roman" w:hAnsi="Times New Roman" w:cs="Times New Roman"/>
          <w:color w:val="000000" w:themeColor="text1"/>
          <w:sz w:val="28"/>
          <w:szCs w:val="28"/>
        </w:rPr>
        <w:t>;</w:t>
      </w:r>
    </w:p>
    <w:p w14:paraId="66202BF7" w14:textId="0ED94202" w:rsidR="00B45D4A" w:rsidRPr="00A32432" w:rsidRDefault="00B45D4A" w:rsidP="00B45D4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58% опитаних використовують статистичні дані за видами сільськогосподарської продукції</w:t>
      </w:r>
      <w:r w:rsidR="008562DE" w:rsidRPr="00A32432">
        <w:rPr>
          <w:rFonts w:ascii="Times New Roman" w:hAnsi="Times New Roman" w:cs="Times New Roman"/>
          <w:color w:val="000000" w:themeColor="text1"/>
          <w:sz w:val="28"/>
          <w:szCs w:val="28"/>
        </w:rPr>
        <w:t>,</w:t>
      </w:r>
      <w:r w:rsidRPr="00A32432">
        <w:rPr>
          <w:rFonts w:ascii="Times New Roman" w:hAnsi="Times New Roman" w:cs="Times New Roman"/>
          <w:color w:val="000000" w:themeColor="text1"/>
          <w:sz w:val="28"/>
          <w:szCs w:val="28"/>
        </w:rPr>
        <w:t xml:space="preserve"> 44% – у розрізі регіонів, 14% – за видами економічної діяльності;</w:t>
      </w:r>
    </w:p>
    <w:p w14:paraId="250659F7" w14:textId="2CDB90E6" w:rsidR="001520E1" w:rsidRPr="00160E51" w:rsidRDefault="00AA7B52"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3</w:t>
      </w:r>
      <w:r w:rsidR="008562DE" w:rsidRPr="00A32432">
        <w:rPr>
          <w:rFonts w:ascii="Times New Roman" w:hAnsi="Times New Roman" w:cs="Times New Roman"/>
          <w:color w:val="000000" w:themeColor="text1"/>
          <w:sz w:val="28"/>
          <w:szCs w:val="28"/>
        </w:rPr>
        <w:t>6</w:t>
      </w:r>
      <w:r w:rsidR="001520E1" w:rsidRPr="00A32432">
        <w:rPr>
          <w:rFonts w:ascii="Times New Roman" w:hAnsi="Times New Roman" w:cs="Times New Roman"/>
          <w:color w:val="000000" w:themeColor="text1"/>
          <w:sz w:val="28"/>
          <w:szCs w:val="28"/>
        </w:rPr>
        <w:t xml:space="preserve">% респондентів постійно користуються офіційним </w:t>
      </w:r>
      <w:proofErr w:type="spellStart"/>
      <w:r w:rsidR="001520E1" w:rsidRPr="00A32432">
        <w:rPr>
          <w:rFonts w:ascii="Times New Roman" w:hAnsi="Times New Roman" w:cs="Times New Roman"/>
          <w:color w:val="000000" w:themeColor="text1"/>
          <w:sz w:val="28"/>
          <w:szCs w:val="28"/>
        </w:rPr>
        <w:t>вебсайтом</w:t>
      </w:r>
      <w:proofErr w:type="spellEnd"/>
      <w:r w:rsidR="001520E1" w:rsidRPr="00A32432">
        <w:rPr>
          <w:rFonts w:ascii="Times New Roman" w:hAnsi="Times New Roman" w:cs="Times New Roman"/>
          <w:color w:val="000000" w:themeColor="text1"/>
          <w:sz w:val="28"/>
          <w:szCs w:val="28"/>
        </w:rPr>
        <w:t xml:space="preserve"> органів державної статистики для отримання інформації, </w:t>
      </w:r>
      <w:r w:rsidR="008562DE" w:rsidRPr="00A32432">
        <w:rPr>
          <w:rFonts w:ascii="Times New Roman" w:hAnsi="Times New Roman" w:cs="Times New Roman"/>
          <w:color w:val="000000" w:themeColor="text1"/>
          <w:sz w:val="28"/>
          <w:szCs w:val="28"/>
        </w:rPr>
        <w:t>50</w:t>
      </w:r>
      <w:r w:rsidR="001520E1" w:rsidRPr="00A32432">
        <w:rPr>
          <w:rFonts w:ascii="Times New Roman" w:hAnsi="Times New Roman" w:cs="Times New Roman"/>
          <w:color w:val="000000" w:themeColor="text1"/>
          <w:sz w:val="28"/>
          <w:szCs w:val="28"/>
        </w:rPr>
        <w:t xml:space="preserve">% – періодично, </w:t>
      </w:r>
      <w:r w:rsidR="008562DE" w:rsidRPr="00A32432">
        <w:rPr>
          <w:rFonts w:ascii="Times New Roman" w:hAnsi="Times New Roman" w:cs="Times New Roman"/>
          <w:color w:val="000000" w:themeColor="text1"/>
          <w:sz w:val="28"/>
          <w:szCs w:val="28"/>
        </w:rPr>
        <w:t>14</w:t>
      </w:r>
      <w:r w:rsidR="001520E1" w:rsidRPr="00A32432">
        <w:rPr>
          <w:rFonts w:ascii="Times New Roman" w:hAnsi="Times New Roman" w:cs="Times New Roman"/>
          <w:color w:val="000000" w:themeColor="text1"/>
          <w:sz w:val="28"/>
          <w:szCs w:val="28"/>
        </w:rPr>
        <w:t xml:space="preserve">% – </w:t>
      </w:r>
      <w:r w:rsidR="001520E1" w:rsidRPr="00160E51">
        <w:rPr>
          <w:rFonts w:ascii="Times New Roman" w:hAnsi="Times New Roman" w:cs="Times New Roman"/>
          <w:color w:val="000000" w:themeColor="text1"/>
          <w:sz w:val="28"/>
          <w:szCs w:val="28"/>
        </w:rPr>
        <w:t xml:space="preserve">майже не </w:t>
      </w:r>
      <w:r w:rsidR="00594C89" w:rsidRPr="00160E51">
        <w:rPr>
          <w:rFonts w:ascii="Times New Roman" w:hAnsi="Times New Roman" w:cs="Times New Roman"/>
          <w:color w:val="000000" w:themeColor="text1"/>
          <w:sz w:val="28"/>
          <w:szCs w:val="28"/>
        </w:rPr>
        <w:t>використовують</w:t>
      </w:r>
      <w:r w:rsidR="001520E1" w:rsidRPr="00160E51">
        <w:rPr>
          <w:rFonts w:ascii="Times New Roman" w:hAnsi="Times New Roman" w:cs="Times New Roman"/>
          <w:color w:val="000000" w:themeColor="text1"/>
          <w:sz w:val="28"/>
          <w:szCs w:val="28"/>
        </w:rPr>
        <w:t>;</w:t>
      </w:r>
    </w:p>
    <w:p w14:paraId="7FB6254E" w14:textId="5D2AC675" w:rsidR="001520E1" w:rsidRPr="00160E51" w:rsidRDefault="008562DE"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160E51">
        <w:rPr>
          <w:rFonts w:ascii="Times New Roman" w:hAnsi="Times New Roman" w:cs="Times New Roman"/>
          <w:color w:val="000000" w:themeColor="text1"/>
          <w:sz w:val="28"/>
          <w:szCs w:val="28"/>
        </w:rPr>
        <w:t>27</w:t>
      </w:r>
      <w:r w:rsidR="001520E1" w:rsidRPr="00160E51">
        <w:rPr>
          <w:rFonts w:ascii="Times New Roman" w:hAnsi="Times New Roman" w:cs="Times New Roman"/>
          <w:color w:val="000000" w:themeColor="text1"/>
          <w:sz w:val="28"/>
          <w:szCs w:val="28"/>
        </w:rPr>
        <w:t>% опитаних використовують інформацію інших установ (</w:t>
      </w:r>
      <w:r w:rsidR="00A37D63" w:rsidRPr="00160E51">
        <w:rPr>
          <w:rFonts w:ascii="Times New Roman" w:hAnsi="Times New Roman" w:cs="Times New Roman"/>
          <w:color w:val="000000" w:themeColor="text1"/>
          <w:sz w:val="28"/>
          <w:szCs w:val="28"/>
        </w:rPr>
        <w:t>суб</w:t>
      </w:r>
      <w:r w:rsidR="00624FA1" w:rsidRPr="00160E51">
        <w:rPr>
          <w:rFonts w:ascii="Times New Roman" w:hAnsi="Times New Roman" w:cs="Times New Roman"/>
          <w:color w:val="000000" w:themeColor="text1"/>
          <w:sz w:val="28"/>
          <w:szCs w:val="28"/>
        </w:rPr>
        <w:t>’</w:t>
      </w:r>
      <w:r w:rsidR="00A37D63" w:rsidRPr="00160E51">
        <w:rPr>
          <w:rFonts w:ascii="Times New Roman" w:hAnsi="Times New Roman" w:cs="Times New Roman"/>
          <w:color w:val="000000" w:themeColor="text1"/>
          <w:sz w:val="28"/>
          <w:szCs w:val="28"/>
        </w:rPr>
        <w:t xml:space="preserve">єктів господарювання, профільних асоціацій, Міністерства економіки, торгівлі та сільського господарства, </w:t>
      </w:r>
      <w:r w:rsidRPr="00160E51">
        <w:rPr>
          <w:rFonts w:ascii="Times New Roman" w:hAnsi="Times New Roman" w:cs="Times New Roman"/>
          <w:color w:val="000000" w:themeColor="text1"/>
          <w:sz w:val="28"/>
          <w:szCs w:val="28"/>
        </w:rPr>
        <w:t>управлінь статистики у регіонах</w:t>
      </w:r>
      <w:r w:rsidR="00594C89" w:rsidRPr="00160E51">
        <w:rPr>
          <w:rFonts w:ascii="Times New Roman" w:hAnsi="Times New Roman" w:cs="Times New Roman"/>
          <w:color w:val="000000" w:themeColor="text1"/>
          <w:sz w:val="28"/>
          <w:szCs w:val="28"/>
        </w:rPr>
        <w:t>)</w:t>
      </w:r>
      <w:r w:rsidR="005D427A" w:rsidRPr="00160E51">
        <w:rPr>
          <w:rFonts w:ascii="Times New Roman" w:hAnsi="Times New Roman" w:cs="Times New Roman"/>
          <w:color w:val="000000" w:themeColor="text1"/>
          <w:sz w:val="28"/>
          <w:szCs w:val="28"/>
        </w:rPr>
        <w:t>;</w:t>
      </w:r>
    </w:p>
    <w:p w14:paraId="09C2139B" w14:textId="16C52CBE" w:rsidR="001520E1" w:rsidRPr="00A32432" w:rsidRDefault="00636298"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160E51">
        <w:rPr>
          <w:rFonts w:ascii="Times New Roman" w:hAnsi="Times New Roman" w:cs="Times New Roman"/>
          <w:color w:val="000000" w:themeColor="text1"/>
          <w:sz w:val="28"/>
          <w:szCs w:val="28"/>
        </w:rPr>
        <w:t>14</w:t>
      </w:r>
      <w:r w:rsidR="001520E1" w:rsidRPr="00160E51">
        <w:rPr>
          <w:rFonts w:ascii="Times New Roman" w:hAnsi="Times New Roman" w:cs="Times New Roman"/>
          <w:color w:val="000000" w:themeColor="text1"/>
          <w:sz w:val="28"/>
          <w:szCs w:val="28"/>
        </w:rPr>
        <w:t>% користувачів повідомили, що причинами</w:t>
      </w:r>
      <w:bookmarkStart w:id="1" w:name="_GoBack"/>
      <w:bookmarkEnd w:id="1"/>
      <w:r w:rsidR="001520E1" w:rsidRPr="00A32432">
        <w:rPr>
          <w:rFonts w:ascii="Times New Roman" w:hAnsi="Times New Roman" w:cs="Times New Roman"/>
          <w:color w:val="000000" w:themeColor="text1"/>
          <w:sz w:val="28"/>
          <w:szCs w:val="28"/>
        </w:rPr>
        <w:t xml:space="preserve"> залучення додаткових джерел інформації є недос</w:t>
      </w:r>
      <w:r w:rsidR="00304C31" w:rsidRPr="00A32432">
        <w:rPr>
          <w:rFonts w:ascii="Times New Roman" w:hAnsi="Times New Roman" w:cs="Times New Roman"/>
          <w:color w:val="000000" w:themeColor="text1"/>
          <w:sz w:val="28"/>
          <w:szCs w:val="28"/>
        </w:rPr>
        <w:t>татній рівень деталізації даних</w:t>
      </w:r>
      <w:r w:rsidRPr="00A32432">
        <w:rPr>
          <w:rFonts w:ascii="Times New Roman" w:hAnsi="Times New Roman" w:cs="Times New Roman"/>
          <w:color w:val="000000" w:themeColor="text1"/>
          <w:sz w:val="28"/>
          <w:szCs w:val="28"/>
        </w:rPr>
        <w:t xml:space="preserve"> та інформація органів державної статистики є недоступною або відсутньою, 8% – складно отримати доступ до статистичної інформації, 6% – показники представлені за недостатньо тривалий період, 3% – терміни та періодичність поширення даних не відповідають потребам</w:t>
      </w:r>
      <w:r w:rsidR="00304C31" w:rsidRPr="00A32432">
        <w:rPr>
          <w:rFonts w:ascii="Times New Roman" w:hAnsi="Times New Roman" w:cs="Times New Roman"/>
          <w:color w:val="000000" w:themeColor="text1"/>
          <w:sz w:val="28"/>
          <w:szCs w:val="28"/>
        </w:rPr>
        <w:t>;</w:t>
      </w:r>
    </w:p>
    <w:p w14:paraId="7576D4EE" w14:textId="286C2C7D" w:rsidR="001520E1" w:rsidRPr="00A32432" w:rsidRDefault="006F3668"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A32432">
        <w:rPr>
          <w:rFonts w:ascii="Times New Roman" w:hAnsi="Times New Roman" w:cs="Times New Roman"/>
          <w:color w:val="000000" w:themeColor="text1"/>
          <w:sz w:val="28"/>
          <w:szCs w:val="28"/>
        </w:rPr>
        <w:t>2</w:t>
      </w:r>
      <w:r w:rsidR="001E709C" w:rsidRPr="00A32432">
        <w:rPr>
          <w:rFonts w:ascii="Times New Roman" w:hAnsi="Times New Roman" w:cs="Times New Roman"/>
          <w:color w:val="000000" w:themeColor="text1"/>
          <w:sz w:val="28"/>
          <w:szCs w:val="28"/>
        </w:rPr>
        <w:t>8</w:t>
      </w:r>
      <w:r w:rsidR="001520E1" w:rsidRPr="00A32432">
        <w:rPr>
          <w:rFonts w:ascii="Times New Roman" w:hAnsi="Times New Roman" w:cs="Times New Roman"/>
          <w:color w:val="000000" w:themeColor="text1"/>
          <w:sz w:val="28"/>
          <w:szCs w:val="28"/>
        </w:rPr>
        <w:t xml:space="preserve">% респондентів статистичної інформації щодо </w:t>
      </w:r>
      <w:r w:rsidRPr="00A32432">
        <w:rPr>
          <w:rFonts w:ascii="Times New Roman" w:eastAsia="Times New Roman" w:hAnsi="Times New Roman" w:cs="Times New Roman"/>
          <w:color w:val="000000" w:themeColor="text1"/>
          <w:sz w:val="28"/>
          <w:szCs w:val="28"/>
          <w:lang w:eastAsia="uk-UA"/>
        </w:rPr>
        <w:t xml:space="preserve">показників </w:t>
      </w:r>
      <w:r w:rsidR="00636298" w:rsidRPr="00A32432">
        <w:rPr>
          <w:rFonts w:ascii="Times New Roman" w:eastAsia="Times New Roman" w:hAnsi="Times New Roman" w:cs="Times New Roman"/>
          <w:color w:val="000000" w:themeColor="text1"/>
          <w:sz w:val="28"/>
          <w:szCs w:val="28"/>
          <w:lang w:eastAsia="uk-UA"/>
        </w:rPr>
        <w:t>реалізації продукції сільського господарства підприємствами та господарствами населення</w:t>
      </w:r>
      <w:r w:rsidR="001520E1" w:rsidRPr="00A32432">
        <w:rPr>
          <w:rFonts w:ascii="Times New Roman" w:hAnsi="Times New Roman" w:cs="Times New Roman"/>
          <w:color w:val="000000" w:themeColor="text1"/>
          <w:sz w:val="28"/>
          <w:szCs w:val="28"/>
        </w:rPr>
        <w:t xml:space="preserve"> надали оцінку "відмінно", </w:t>
      </w:r>
      <w:r w:rsidR="001E709C" w:rsidRPr="00A32432">
        <w:rPr>
          <w:rFonts w:ascii="Times New Roman" w:hAnsi="Times New Roman" w:cs="Times New Roman"/>
          <w:color w:val="000000" w:themeColor="text1"/>
          <w:sz w:val="28"/>
          <w:szCs w:val="28"/>
        </w:rPr>
        <w:t>46</w:t>
      </w:r>
      <w:r w:rsidR="001520E1" w:rsidRPr="00A32432">
        <w:rPr>
          <w:rFonts w:ascii="Times New Roman" w:hAnsi="Times New Roman" w:cs="Times New Roman"/>
          <w:color w:val="000000" w:themeColor="text1"/>
          <w:sz w:val="28"/>
          <w:szCs w:val="28"/>
        </w:rPr>
        <w:t xml:space="preserve">% ‒ "добре", </w:t>
      </w:r>
      <w:r w:rsidR="001E709C" w:rsidRPr="00A32432">
        <w:rPr>
          <w:rFonts w:ascii="Times New Roman" w:hAnsi="Times New Roman" w:cs="Times New Roman"/>
          <w:color w:val="000000" w:themeColor="text1"/>
          <w:sz w:val="28"/>
          <w:szCs w:val="28"/>
        </w:rPr>
        <w:t>21</w:t>
      </w:r>
      <w:r w:rsidR="001520E1" w:rsidRPr="00A32432">
        <w:rPr>
          <w:rFonts w:ascii="Times New Roman" w:hAnsi="Times New Roman" w:cs="Times New Roman"/>
          <w:color w:val="000000" w:themeColor="text1"/>
          <w:sz w:val="28"/>
          <w:szCs w:val="28"/>
        </w:rPr>
        <w:t>% – "задовільно"</w:t>
      </w:r>
      <w:r w:rsidRPr="00A32432">
        <w:rPr>
          <w:rFonts w:ascii="Times New Roman" w:hAnsi="Times New Roman" w:cs="Times New Roman"/>
          <w:color w:val="000000" w:themeColor="text1"/>
          <w:sz w:val="28"/>
          <w:szCs w:val="28"/>
        </w:rPr>
        <w:t>,</w:t>
      </w:r>
      <w:r w:rsidRPr="00A32432">
        <w:rPr>
          <w:rFonts w:ascii="Times New Roman" w:hAnsi="Times New Roman" w:cs="Times New Roman"/>
          <w:color w:val="000000"/>
          <w:sz w:val="28"/>
          <w:szCs w:val="28"/>
        </w:rPr>
        <w:t xml:space="preserve"> </w:t>
      </w:r>
      <w:r w:rsidRPr="00A32432">
        <w:rPr>
          <w:rFonts w:ascii="Times New Roman" w:eastAsia="Times New Roman" w:hAnsi="Times New Roman" w:cs="Times New Roman"/>
          <w:color w:val="000000" w:themeColor="text1"/>
          <w:sz w:val="28"/>
          <w:szCs w:val="28"/>
          <w:lang w:eastAsia="uk-UA"/>
        </w:rPr>
        <w:t xml:space="preserve">а </w:t>
      </w:r>
      <w:r w:rsidR="001E709C" w:rsidRPr="00A32432">
        <w:rPr>
          <w:rFonts w:ascii="Times New Roman" w:eastAsia="Times New Roman" w:hAnsi="Times New Roman" w:cs="Times New Roman"/>
          <w:color w:val="000000" w:themeColor="text1"/>
          <w:sz w:val="28"/>
          <w:szCs w:val="28"/>
          <w:lang w:eastAsia="uk-UA"/>
        </w:rPr>
        <w:t>5</w:t>
      </w:r>
      <w:r w:rsidRPr="00A32432">
        <w:rPr>
          <w:rFonts w:ascii="Times New Roman" w:eastAsia="Times New Roman" w:hAnsi="Times New Roman" w:cs="Times New Roman"/>
          <w:color w:val="000000" w:themeColor="text1"/>
          <w:sz w:val="28"/>
          <w:szCs w:val="28"/>
          <w:lang w:eastAsia="uk-UA"/>
        </w:rPr>
        <w:t>% – "незадовільно"</w:t>
      </w:r>
      <w:r w:rsidR="001520E1" w:rsidRPr="00A32432">
        <w:rPr>
          <w:rFonts w:ascii="Times New Roman" w:eastAsia="Times New Roman" w:hAnsi="Times New Roman" w:cs="Times New Roman"/>
          <w:color w:val="000000" w:themeColor="text1"/>
          <w:sz w:val="28"/>
          <w:szCs w:val="28"/>
          <w:lang w:eastAsia="uk-UA"/>
        </w:rPr>
        <w:t>.</w:t>
      </w:r>
      <w:r w:rsidR="001520E1" w:rsidRPr="00A32432">
        <w:rPr>
          <w:rFonts w:ascii="Times New Roman" w:hAnsi="Times New Roman" w:cs="Times New Roman"/>
          <w:color w:val="000000" w:themeColor="text1"/>
          <w:sz w:val="28"/>
          <w:szCs w:val="28"/>
        </w:rPr>
        <w:t xml:space="preserve"> При цьому найбільш важливим</w:t>
      </w:r>
      <w:r w:rsidR="00BE167C" w:rsidRPr="00A32432">
        <w:rPr>
          <w:rFonts w:ascii="Times New Roman" w:hAnsi="Times New Roman" w:cs="Times New Roman"/>
          <w:color w:val="000000" w:themeColor="text1"/>
          <w:sz w:val="28"/>
          <w:szCs w:val="28"/>
        </w:rPr>
        <w:t>и</w:t>
      </w:r>
      <w:r w:rsidR="001520E1" w:rsidRPr="00A32432">
        <w:rPr>
          <w:rFonts w:ascii="Times New Roman" w:hAnsi="Times New Roman" w:cs="Times New Roman"/>
          <w:color w:val="000000" w:themeColor="text1"/>
          <w:sz w:val="28"/>
          <w:szCs w:val="28"/>
        </w:rPr>
        <w:t xml:space="preserve"> критерієм якості статистичної інформації користувачі зазначили </w:t>
      </w:r>
      <w:r w:rsidR="001E709C" w:rsidRPr="00A32432">
        <w:rPr>
          <w:rFonts w:ascii="Times New Roman" w:hAnsi="Times New Roman" w:cs="Times New Roman"/>
          <w:color w:val="000000" w:themeColor="text1"/>
          <w:sz w:val="28"/>
          <w:szCs w:val="28"/>
        </w:rPr>
        <w:t xml:space="preserve">"доступність і ясність", на другому місці ‒ </w:t>
      </w:r>
      <w:r w:rsidR="001520E1" w:rsidRPr="00A32432">
        <w:rPr>
          <w:rFonts w:ascii="Times New Roman" w:hAnsi="Times New Roman" w:cs="Times New Roman"/>
          <w:color w:val="000000" w:themeColor="text1"/>
          <w:sz w:val="28"/>
          <w:szCs w:val="28"/>
        </w:rPr>
        <w:t>"точність і надійність"</w:t>
      </w:r>
      <w:r w:rsidR="001E709C" w:rsidRPr="00A32432">
        <w:rPr>
          <w:rFonts w:ascii="Times New Roman" w:hAnsi="Times New Roman" w:cs="Times New Roman"/>
          <w:color w:val="000000" w:themeColor="text1"/>
          <w:sz w:val="28"/>
          <w:szCs w:val="28"/>
        </w:rPr>
        <w:t>, на третьому місці ‒ "узгодженість і порівнянність"</w:t>
      </w:r>
      <w:r w:rsidR="00BE167C" w:rsidRPr="00A32432">
        <w:rPr>
          <w:rFonts w:ascii="Times New Roman" w:hAnsi="Times New Roman" w:cs="Times New Roman"/>
          <w:color w:val="000000" w:themeColor="text1"/>
          <w:sz w:val="28"/>
          <w:szCs w:val="28"/>
        </w:rPr>
        <w:t xml:space="preserve"> </w:t>
      </w:r>
      <w:r w:rsidR="001E709C" w:rsidRPr="00A32432">
        <w:rPr>
          <w:rFonts w:ascii="Times New Roman" w:hAnsi="Times New Roman" w:cs="Times New Roman"/>
          <w:color w:val="000000" w:themeColor="text1"/>
          <w:sz w:val="28"/>
          <w:szCs w:val="28"/>
        </w:rPr>
        <w:t xml:space="preserve">та </w:t>
      </w:r>
      <w:r w:rsidR="00BE167C" w:rsidRPr="00A32432">
        <w:rPr>
          <w:rFonts w:ascii="Times New Roman" w:hAnsi="Times New Roman" w:cs="Times New Roman"/>
          <w:color w:val="000000" w:themeColor="text1"/>
          <w:sz w:val="28"/>
          <w:szCs w:val="28"/>
        </w:rPr>
        <w:t>"своєчасність і пунктуальність"</w:t>
      </w:r>
      <w:r w:rsidR="001520E1" w:rsidRPr="00A32432">
        <w:rPr>
          <w:rFonts w:ascii="Times New Roman" w:hAnsi="Times New Roman" w:cs="Times New Roman"/>
          <w:color w:val="000000" w:themeColor="text1"/>
          <w:sz w:val="28"/>
          <w:szCs w:val="28"/>
        </w:rPr>
        <w:t xml:space="preserve">, </w:t>
      </w:r>
      <w:r w:rsidR="001E709C" w:rsidRPr="00A32432">
        <w:rPr>
          <w:rFonts w:ascii="Times New Roman" w:hAnsi="Times New Roman" w:cs="Times New Roman"/>
          <w:color w:val="000000" w:themeColor="text1"/>
          <w:sz w:val="28"/>
          <w:szCs w:val="28"/>
        </w:rPr>
        <w:t xml:space="preserve"> на четвертому місці ‒  "актуальність";</w:t>
      </w:r>
    </w:p>
    <w:p w14:paraId="6AD3B46E" w14:textId="4D0C549D" w:rsidR="001520E1" w:rsidRPr="0004190A" w:rsidRDefault="001E709C"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04190A">
        <w:rPr>
          <w:rFonts w:ascii="Times New Roman" w:hAnsi="Times New Roman" w:cs="Times New Roman"/>
          <w:color w:val="000000" w:themeColor="text1"/>
          <w:sz w:val="28"/>
          <w:szCs w:val="28"/>
        </w:rPr>
        <w:t>35</w:t>
      </w:r>
      <w:r w:rsidR="001520E1" w:rsidRPr="0004190A">
        <w:rPr>
          <w:rFonts w:ascii="Times New Roman" w:hAnsi="Times New Roman" w:cs="Times New Roman"/>
          <w:color w:val="000000" w:themeColor="text1"/>
          <w:sz w:val="28"/>
          <w:szCs w:val="28"/>
        </w:rPr>
        <w:t xml:space="preserve">% опитаних дали відмінну оцінку інформаційній підтримці з тематики опитування, </w:t>
      </w:r>
      <w:r w:rsidRPr="0004190A">
        <w:rPr>
          <w:rFonts w:ascii="Times New Roman" w:hAnsi="Times New Roman" w:cs="Times New Roman"/>
          <w:color w:val="000000" w:themeColor="text1"/>
          <w:sz w:val="28"/>
          <w:szCs w:val="28"/>
        </w:rPr>
        <w:t>42</w:t>
      </w:r>
      <w:r w:rsidR="001520E1" w:rsidRPr="0004190A">
        <w:rPr>
          <w:rFonts w:ascii="Times New Roman" w:hAnsi="Times New Roman" w:cs="Times New Roman"/>
          <w:color w:val="000000" w:themeColor="text1"/>
          <w:sz w:val="28"/>
          <w:szCs w:val="28"/>
        </w:rPr>
        <w:t xml:space="preserve">% – добру, а </w:t>
      </w:r>
      <w:r w:rsidRPr="0004190A">
        <w:rPr>
          <w:rFonts w:ascii="Times New Roman" w:hAnsi="Times New Roman" w:cs="Times New Roman"/>
          <w:color w:val="000000" w:themeColor="text1"/>
          <w:sz w:val="28"/>
          <w:szCs w:val="28"/>
        </w:rPr>
        <w:t>19</w:t>
      </w:r>
      <w:r w:rsidR="001520E1" w:rsidRPr="0004190A">
        <w:rPr>
          <w:rFonts w:ascii="Times New Roman" w:hAnsi="Times New Roman" w:cs="Times New Roman"/>
          <w:color w:val="000000" w:themeColor="text1"/>
          <w:sz w:val="28"/>
          <w:szCs w:val="28"/>
        </w:rPr>
        <w:t>% – задовільну</w:t>
      </w:r>
      <w:r w:rsidRPr="0004190A">
        <w:rPr>
          <w:rFonts w:ascii="Times New Roman" w:hAnsi="Times New Roman" w:cs="Times New Roman"/>
          <w:color w:val="000000" w:themeColor="text1"/>
          <w:sz w:val="28"/>
          <w:szCs w:val="28"/>
        </w:rPr>
        <w:t>, 4% – незадовільну;</w:t>
      </w:r>
    </w:p>
    <w:p w14:paraId="56BDD778" w14:textId="23262DBD" w:rsidR="001520E1" w:rsidRPr="00A32432" w:rsidRDefault="001E709C" w:rsidP="008616AA">
      <w:pPr>
        <w:tabs>
          <w:tab w:val="left" w:pos="993"/>
        </w:tabs>
        <w:spacing w:after="0" w:line="240" w:lineRule="auto"/>
        <w:ind w:firstLine="567"/>
        <w:jc w:val="both"/>
        <w:rPr>
          <w:rFonts w:ascii="Times New Roman" w:hAnsi="Times New Roman" w:cs="Times New Roman"/>
          <w:color w:val="000000" w:themeColor="text1"/>
          <w:sz w:val="28"/>
          <w:szCs w:val="28"/>
        </w:rPr>
      </w:pPr>
      <w:r w:rsidRPr="0004190A">
        <w:rPr>
          <w:rFonts w:ascii="Times New Roman" w:hAnsi="Times New Roman" w:cs="Times New Roman"/>
          <w:color w:val="000000" w:themeColor="text1"/>
          <w:sz w:val="28"/>
          <w:szCs w:val="28"/>
        </w:rPr>
        <w:t>39</w:t>
      </w:r>
      <w:r w:rsidR="001520E1" w:rsidRPr="0004190A">
        <w:rPr>
          <w:rFonts w:ascii="Times New Roman" w:hAnsi="Times New Roman" w:cs="Times New Roman"/>
          <w:color w:val="000000" w:themeColor="text1"/>
          <w:sz w:val="28"/>
          <w:szCs w:val="28"/>
        </w:rPr>
        <w:t xml:space="preserve">% користувачів висловились про покращення якості </w:t>
      </w:r>
      <w:r w:rsidR="001520E1" w:rsidRPr="0004190A">
        <w:rPr>
          <w:rFonts w:ascii="Times New Roman" w:hAnsi="Times New Roman" w:cs="Times New Roman"/>
          <w:color w:val="323130"/>
          <w:sz w:val="28"/>
          <w:szCs w:val="28"/>
          <w:shd w:val="clear" w:color="auto" w:fill="FFFFFF"/>
        </w:rPr>
        <w:t>інформаційного забезпечення користувачів статистичною інформацією  за останні три роки</w:t>
      </w:r>
      <w:r w:rsidR="001520E1" w:rsidRPr="0004190A">
        <w:rPr>
          <w:rFonts w:ascii="Times New Roman" w:hAnsi="Times New Roman" w:cs="Times New Roman"/>
          <w:color w:val="000000" w:themeColor="text1"/>
          <w:sz w:val="28"/>
          <w:szCs w:val="28"/>
        </w:rPr>
        <w:t xml:space="preserve"> з тематики опитування, </w:t>
      </w:r>
      <w:r w:rsidRPr="0004190A">
        <w:rPr>
          <w:rFonts w:ascii="Times New Roman" w:hAnsi="Times New Roman" w:cs="Times New Roman"/>
          <w:color w:val="000000" w:themeColor="text1"/>
          <w:sz w:val="28"/>
          <w:szCs w:val="28"/>
        </w:rPr>
        <w:t>47</w:t>
      </w:r>
      <w:r w:rsidR="001520E1" w:rsidRPr="0004190A">
        <w:rPr>
          <w:rFonts w:ascii="Times New Roman" w:hAnsi="Times New Roman" w:cs="Times New Roman"/>
          <w:color w:val="000000" w:themeColor="text1"/>
          <w:sz w:val="28"/>
          <w:szCs w:val="28"/>
        </w:rPr>
        <w:t xml:space="preserve">% – не змінилася, а </w:t>
      </w:r>
      <w:r w:rsidRPr="0004190A">
        <w:rPr>
          <w:rFonts w:ascii="Times New Roman" w:hAnsi="Times New Roman" w:cs="Times New Roman"/>
          <w:color w:val="000000" w:themeColor="text1"/>
          <w:sz w:val="28"/>
          <w:szCs w:val="28"/>
        </w:rPr>
        <w:t>14</w:t>
      </w:r>
      <w:r w:rsidR="001520E1" w:rsidRPr="0004190A">
        <w:rPr>
          <w:rFonts w:ascii="Times New Roman" w:hAnsi="Times New Roman" w:cs="Times New Roman"/>
          <w:color w:val="000000" w:themeColor="text1"/>
          <w:sz w:val="28"/>
          <w:szCs w:val="28"/>
        </w:rPr>
        <w:t xml:space="preserve">% – </w:t>
      </w:r>
      <w:r w:rsidR="00624FA1" w:rsidRPr="0004190A">
        <w:rPr>
          <w:rFonts w:ascii="Times New Roman" w:hAnsi="Times New Roman" w:cs="Times New Roman"/>
          <w:color w:val="000000" w:themeColor="text1"/>
          <w:sz w:val="28"/>
          <w:szCs w:val="28"/>
        </w:rPr>
        <w:t>у</w:t>
      </w:r>
      <w:r w:rsidR="001520E1" w:rsidRPr="0004190A">
        <w:rPr>
          <w:rFonts w:ascii="Times New Roman" w:hAnsi="Times New Roman" w:cs="Times New Roman"/>
          <w:color w:val="000000" w:themeColor="text1"/>
          <w:sz w:val="28"/>
          <w:szCs w:val="28"/>
        </w:rPr>
        <w:t>важають</w:t>
      </w:r>
      <w:r w:rsidR="001520E1" w:rsidRPr="00A32432">
        <w:rPr>
          <w:rFonts w:ascii="Times New Roman" w:hAnsi="Times New Roman" w:cs="Times New Roman"/>
          <w:color w:val="000000" w:themeColor="text1"/>
          <w:sz w:val="28"/>
          <w:szCs w:val="28"/>
        </w:rPr>
        <w:t>, що вона погіршилася.</w:t>
      </w:r>
    </w:p>
    <w:p w14:paraId="4C000C02" w14:textId="77777777" w:rsidR="001520E1" w:rsidRPr="00A32432"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b/>
          <w:bCs/>
          <w:color w:val="000000" w:themeColor="text1"/>
          <w:sz w:val="28"/>
          <w:szCs w:val="28"/>
          <w:lang w:eastAsia="uk-UA"/>
        </w:rPr>
        <w:t>2. Заходи, які передбачається здійснювати на підставі отриманих результатів анкетного опитування для поліпшення якості статистичної інформації</w:t>
      </w:r>
      <w:r w:rsidRPr="00A32432">
        <w:rPr>
          <w:rFonts w:ascii="Times New Roman" w:eastAsia="Times New Roman" w:hAnsi="Times New Roman" w:cs="Times New Roman"/>
          <w:color w:val="000000" w:themeColor="text1"/>
          <w:sz w:val="28"/>
          <w:szCs w:val="28"/>
          <w:lang w:eastAsia="uk-UA"/>
        </w:rPr>
        <w:t> </w:t>
      </w:r>
    </w:p>
    <w:p w14:paraId="38D97468" w14:textId="4330B545" w:rsidR="001520E1" w:rsidRPr="00A32432" w:rsidRDefault="001520E1" w:rsidP="008616AA">
      <w:pPr>
        <w:spacing w:after="0" w:line="240" w:lineRule="auto"/>
        <w:ind w:firstLine="567"/>
        <w:jc w:val="both"/>
        <w:textAlignment w:val="baseline"/>
        <w:rPr>
          <w:rFonts w:ascii="Times New Roman" w:eastAsia="Times New Roman" w:hAnsi="Times New Roman" w:cs="Times New Roman"/>
          <w:sz w:val="28"/>
          <w:szCs w:val="28"/>
          <w:shd w:val="clear" w:color="auto" w:fill="FFFFFF"/>
          <w:lang w:eastAsia="uk-UA"/>
        </w:rPr>
      </w:pPr>
      <w:r w:rsidRPr="00A32432">
        <w:rPr>
          <w:rFonts w:ascii="Times New Roman" w:eastAsia="Times New Roman" w:hAnsi="Times New Roman" w:cs="Times New Roman"/>
          <w:sz w:val="28"/>
          <w:szCs w:val="28"/>
          <w:shd w:val="clear" w:color="auto" w:fill="FFFFFF"/>
          <w:lang w:eastAsia="uk-UA"/>
        </w:rPr>
        <w:t>Результати цього анкетного опитування будуть використані для актуалізації стандартного звіту з якості державного статистичного спостереження</w:t>
      </w:r>
      <w:r w:rsidR="006E1023" w:rsidRPr="00A32432">
        <w:rPr>
          <w:rFonts w:ascii="Times New Roman" w:eastAsia="Times New Roman" w:hAnsi="Times New Roman" w:cs="Times New Roman"/>
          <w:sz w:val="28"/>
          <w:szCs w:val="28"/>
          <w:shd w:val="clear" w:color="auto" w:fill="FFFFFF"/>
          <w:lang w:eastAsia="uk-UA"/>
        </w:rPr>
        <w:t xml:space="preserve"> (далі – ДСС)</w:t>
      </w:r>
      <w:r w:rsidRPr="00A32432">
        <w:rPr>
          <w:rFonts w:ascii="Times New Roman" w:eastAsia="Times New Roman" w:hAnsi="Times New Roman" w:cs="Times New Roman"/>
          <w:sz w:val="28"/>
          <w:szCs w:val="28"/>
          <w:shd w:val="clear" w:color="auto" w:fill="FFFFFF"/>
          <w:lang w:eastAsia="uk-UA"/>
        </w:rPr>
        <w:t xml:space="preserve"> </w:t>
      </w:r>
      <w:r w:rsidR="001E709C" w:rsidRPr="00A32432">
        <w:rPr>
          <w:rFonts w:ascii="Times New Roman" w:hAnsi="Times New Roman" w:cs="Times New Roman"/>
          <w:color w:val="000000" w:themeColor="text1"/>
          <w:sz w:val="28"/>
          <w:szCs w:val="28"/>
        </w:rPr>
        <w:t>"</w:t>
      </w:r>
      <w:r w:rsidR="001E709C" w:rsidRPr="00A32432">
        <w:rPr>
          <w:rFonts w:ascii="Times New Roman" w:eastAsia="Times New Roman" w:hAnsi="Times New Roman" w:cs="Times New Roman"/>
          <w:sz w:val="28"/>
          <w:szCs w:val="28"/>
          <w:shd w:val="clear" w:color="auto" w:fill="FFFFFF"/>
          <w:lang w:eastAsia="uk-UA"/>
        </w:rPr>
        <w:t>Р</w:t>
      </w:r>
      <w:r w:rsidR="001E709C" w:rsidRPr="00A32432">
        <w:rPr>
          <w:rFonts w:ascii="Times New Roman" w:eastAsia="Times New Roman" w:hAnsi="Times New Roman" w:cs="Times New Roman"/>
          <w:color w:val="000000" w:themeColor="text1"/>
          <w:sz w:val="28"/>
          <w:szCs w:val="28"/>
          <w:lang w:eastAsia="uk-UA"/>
        </w:rPr>
        <w:t>еалізація продукції сільського господарства підприємствами та господарствами населення</w:t>
      </w:r>
      <w:r w:rsidR="00A32432" w:rsidRPr="00A32432">
        <w:rPr>
          <w:rFonts w:ascii="Times New Roman" w:eastAsia="Times New Roman" w:hAnsi="Times New Roman" w:cs="Times New Roman"/>
          <w:color w:val="000000"/>
          <w:sz w:val="27"/>
          <w:szCs w:val="27"/>
          <w:lang w:val="ru-RU" w:eastAsia="ru-RU"/>
        </w:rPr>
        <w:t>"</w:t>
      </w:r>
      <w:r w:rsidR="001900B9" w:rsidRPr="00A32432">
        <w:rPr>
          <w:rFonts w:ascii="Times New Roman" w:eastAsia="Times New Roman" w:hAnsi="Times New Roman" w:cs="Times New Roman"/>
          <w:color w:val="000000" w:themeColor="text1"/>
          <w:sz w:val="28"/>
          <w:szCs w:val="28"/>
          <w:lang w:eastAsia="uk-UA"/>
        </w:rPr>
        <w:t xml:space="preserve"> </w:t>
      </w:r>
      <w:r w:rsidR="006E1023" w:rsidRPr="00A32432">
        <w:rPr>
          <w:rFonts w:ascii="Times New Roman" w:eastAsia="Times New Roman" w:hAnsi="Times New Roman" w:cs="Times New Roman"/>
          <w:color w:val="000000" w:themeColor="text1"/>
          <w:sz w:val="28"/>
          <w:szCs w:val="28"/>
          <w:lang w:eastAsia="uk-UA"/>
        </w:rPr>
        <w:t xml:space="preserve">(доступний на офіційному </w:t>
      </w:r>
      <w:proofErr w:type="spellStart"/>
      <w:r w:rsidR="006E1023" w:rsidRPr="00A32432">
        <w:rPr>
          <w:rFonts w:ascii="Times New Roman" w:eastAsia="Times New Roman" w:hAnsi="Times New Roman" w:cs="Times New Roman"/>
          <w:color w:val="000000" w:themeColor="text1"/>
          <w:sz w:val="28"/>
          <w:szCs w:val="28"/>
          <w:lang w:eastAsia="uk-UA"/>
        </w:rPr>
        <w:t>вебсайті</w:t>
      </w:r>
      <w:proofErr w:type="spellEnd"/>
      <w:r w:rsidR="006E1023" w:rsidRPr="00A32432">
        <w:rPr>
          <w:rFonts w:ascii="Times New Roman" w:eastAsia="Times New Roman" w:hAnsi="Times New Roman" w:cs="Times New Roman"/>
          <w:color w:val="000000" w:themeColor="text1"/>
          <w:sz w:val="28"/>
          <w:szCs w:val="28"/>
          <w:lang w:eastAsia="uk-UA"/>
        </w:rPr>
        <w:t xml:space="preserve"> </w:t>
      </w:r>
      <w:proofErr w:type="spellStart"/>
      <w:r w:rsidR="006E1023" w:rsidRPr="00A32432">
        <w:rPr>
          <w:rFonts w:ascii="Times New Roman" w:eastAsia="Times New Roman" w:hAnsi="Times New Roman" w:cs="Times New Roman"/>
          <w:color w:val="000000" w:themeColor="text1"/>
          <w:sz w:val="28"/>
          <w:szCs w:val="28"/>
          <w:lang w:eastAsia="uk-UA"/>
        </w:rPr>
        <w:t>Держстату</w:t>
      </w:r>
      <w:proofErr w:type="spellEnd"/>
      <w:r w:rsidR="006E1023" w:rsidRPr="00A32432">
        <w:rPr>
          <w:rFonts w:ascii="Times New Roman" w:eastAsia="Times New Roman" w:hAnsi="Times New Roman" w:cs="Times New Roman"/>
          <w:color w:val="000000" w:themeColor="text1"/>
          <w:sz w:val="28"/>
          <w:szCs w:val="28"/>
          <w:lang w:eastAsia="uk-UA"/>
        </w:rPr>
        <w:t xml:space="preserve"> за посиланням: </w:t>
      </w:r>
      <w:hyperlink r:id="rId14" w:history="1">
        <w:r w:rsidR="006E1023" w:rsidRPr="00A32432">
          <w:rPr>
            <w:rStyle w:val="a3"/>
            <w:rFonts w:ascii="Times New Roman" w:eastAsia="Times New Roman" w:hAnsi="Times New Roman" w:cs="Times New Roman"/>
            <w:sz w:val="28"/>
            <w:szCs w:val="28"/>
            <w:lang w:eastAsia="uk-UA"/>
          </w:rPr>
          <w:t>https://stat.gov.ua/uk/datasets/realizatsiya-produktsiyi-silskoho-hospodarstva-pidpryyemstvamy-ta-hospodarstvamy</w:t>
        </w:r>
      </w:hyperlink>
      <w:r w:rsidR="006E1023" w:rsidRPr="00A32432">
        <w:rPr>
          <w:rFonts w:ascii="Times New Roman" w:eastAsia="Times New Roman" w:hAnsi="Times New Roman" w:cs="Times New Roman"/>
          <w:color w:val="000000" w:themeColor="text1"/>
          <w:sz w:val="28"/>
          <w:szCs w:val="28"/>
          <w:lang w:eastAsia="uk-UA"/>
        </w:rPr>
        <w:t>)</w:t>
      </w:r>
      <w:r w:rsidR="006E1023" w:rsidRPr="00A32432">
        <w:rPr>
          <w:rFonts w:ascii="Times New Roman" w:eastAsia="Times New Roman" w:hAnsi="Times New Roman" w:cs="Times New Roman"/>
          <w:sz w:val="28"/>
          <w:szCs w:val="28"/>
          <w:shd w:val="clear" w:color="auto" w:fill="FFFFFF"/>
          <w:lang w:eastAsia="uk-UA"/>
        </w:rPr>
        <w:t xml:space="preserve"> </w:t>
      </w:r>
    </w:p>
    <w:p w14:paraId="09537ECB" w14:textId="77777777" w:rsidR="001520E1" w:rsidRPr="00A32432" w:rsidRDefault="001520E1" w:rsidP="008616AA">
      <w:pPr>
        <w:spacing w:after="0" w:line="240" w:lineRule="auto"/>
        <w:ind w:firstLine="567"/>
        <w:jc w:val="both"/>
        <w:textAlignment w:val="baseline"/>
        <w:rPr>
          <w:rFonts w:ascii="Times New Roman" w:eastAsia="Times New Roman" w:hAnsi="Times New Roman" w:cs="Times New Roman"/>
          <w:sz w:val="28"/>
          <w:szCs w:val="28"/>
          <w:shd w:val="clear" w:color="auto" w:fill="FFFFFF"/>
          <w:lang w:eastAsia="uk-UA"/>
        </w:rPr>
      </w:pPr>
    </w:p>
    <w:p w14:paraId="6333F062" w14:textId="77777777" w:rsidR="001520E1" w:rsidRPr="003B0D43" w:rsidRDefault="001520E1" w:rsidP="008616AA">
      <w:pPr>
        <w:spacing w:after="0" w:line="240" w:lineRule="auto"/>
        <w:ind w:firstLine="567"/>
        <w:jc w:val="both"/>
        <w:textAlignment w:val="baseline"/>
        <w:rPr>
          <w:rFonts w:ascii="Times New Roman" w:eastAsia="Times New Roman" w:hAnsi="Times New Roman" w:cs="Times New Roman"/>
          <w:color w:val="000000" w:themeColor="text1"/>
          <w:sz w:val="28"/>
          <w:szCs w:val="28"/>
          <w:lang w:eastAsia="uk-UA"/>
        </w:rPr>
      </w:pPr>
      <w:r w:rsidRPr="00A32432">
        <w:rPr>
          <w:rFonts w:ascii="Times New Roman" w:eastAsia="Times New Roman" w:hAnsi="Times New Roman" w:cs="Times New Roman"/>
          <w:b/>
          <w:bCs/>
          <w:color w:val="000000" w:themeColor="text1"/>
          <w:sz w:val="28"/>
          <w:szCs w:val="28"/>
          <w:lang w:eastAsia="uk-UA"/>
        </w:rPr>
        <w:t>3. Пропозиції та зауваження користувачів, які не можуть бути</w:t>
      </w:r>
      <w:r w:rsidRPr="003B0D43">
        <w:rPr>
          <w:rFonts w:ascii="Times New Roman" w:eastAsia="Times New Roman" w:hAnsi="Times New Roman" w:cs="Times New Roman"/>
          <w:b/>
          <w:bCs/>
          <w:color w:val="000000" w:themeColor="text1"/>
          <w:sz w:val="28"/>
          <w:szCs w:val="28"/>
          <w:lang w:eastAsia="uk-UA"/>
        </w:rPr>
        <w:t xml:space="preserve"> враховані, з обґрунтуванням їх відхилення</w:t>
      </w:r>
      <w:r w:rsidRPr="003B0D43">
        <w:rPr>
          <w:rFonts w:ascii="Times New Roman" w:eastAsia="Times New Roman" w:hAnsi="Times New Roman" w:cs="Times New Roman"/>
          <w:color w:val="000000" w:themeColor="text1"/>
          <w:sz w:val="28"/>
          <w:szCs w:val="28"/>
          <w:lang w:eastAsia="uk-UA"/>
        </w:rPr>
        <w:t> </w:t>
      </w:r>
    </w:p>
    <w:p w14:paraId="66A949DB" w14:textId="65E1921F" w:rsidR="0056494F" w:rsidRDefault="001520E1" w:rsidP="0056494F">
      <w:pPr>
        <w:autoSpaceDE w:val="0"/>
        <w:autoSpaceDN w:val="0"/>
        <w:adjustRightInd w:val="0"/>
        <w:spacing w:after="0" w:line="240" w:lineRule="auto"/>
        <w:ind w:firstLine="567"/>
        <w:jc w:val="both"/>
        <w:rPr>
          <w:rFonts w:ascii="Times New Roman" w:hAnsi="Times New Roman" w:cs="Times New Roman"/>
          <w:i/>
          <w:color w:val="212121"/>
          <w:sz w:val="28"/>
          <w:szCs w:val="28"/>
          <w:shd w:val="clear" w:color="auto" w:fill="FFFFFF"/>
        </w:rPr>
      </w:pPr>
      <w:r w:rsidRPr="003B0D43">
        <w:rPr>
          <w:rFonts w:ascii="Times New Roman" w:hAnsi="Times New Roman" w:cs="Times New Roman"/>
          <w:color w:val="000000" w:themeColor="text1"/>
          <w:sz w:val="28"/>
          <w:szCs w:val="28"/>
          <w:shd w:val="clear" w:color="auto" w:fill="FFFFFF"/>
        </w:rPr>
        <w:lastRenderedPageBreak/>
        <w:t xml:space="preserve"> </w:t>
      </w:r>
      <w:r w:rsidR="0056494F" w:rsidRPr="003B0D43">
        <w:rPr>
          <w:rFonts w:ascii="Times New Roman" w:hAnsi="Times New Roman" w:cs="Times New Roman"/>
          <w:color w:val="000000" w:themeColor="text1"/>
          <w:sz w:val="28"/>
          <w:szCs w:val="28"/>
          <w:shd w:val="clear" w:color="auto" w:fill="FFFFFF"/>
        </w:rPr>
        <w:t>3.1. Пропозиція</w:t>
      </w:r>
      <w:r w:rsidR="0056494F">
        <w:rPr>
          <w:rFonts w:ascii="Times New Roman" w:hAnsi="Times New Roman" w:cs="Times New Roman"/>
          <w:i/>
          <w:color w:val="212121"/>
          <w:sz w:val="28"/>
          <w:szCs w:val="28"/>
          <w:shd w:val="clear" w:color="auto" w:fill="FFFFFF"/>
        </w:rPr>
        <w:t>. Р</w:t>
      </w:r>
      <w:r w:rsidR="0056494F" w:rsidRPr="004D55CB">
        <w:rPr>
          <w:rFonts w:ascii="Times New Roman" w:hAnsi="Times New Roman" w:cs="Times New Roman"/>
          <w:i/>
          <w:color w:val="212121"/>
          <w:sz w:val="28"/>
          <w:szCs w:val="28"/>
          <w:shd w:val="clear" w:color="auto" w:fill="FFFFFF"/>
        </w:rPr>
        <w:t>еалізація продукції підприємствами не відображає дійсність взагалі, а реалізація продукції населенням повністю відсутня, відсутній індекс цін</w:t>
      </w:r>
      <w:r w:rsidR="0056494F">
        <w:rPr>
          <w:rFonts w:ascii="Times New Roman" w:hAnsi="Times New Roman" w:cs="Times New Roman"/>
          <w:i/>
          <w:color w:val="212121"/>
          <w:sz w:val="28"/>
          <w:szCs w:val="28"/>
          <w:shd w:val="clear" w:color="auto" w:fill="FFFFFF"/>
        </w:rPr>
        <w:t>.  Б</w:t>
      </w:r>
      <w:r w:rsidR="0056494F" w:rsidRPr="00667BED">
        <w:rPr>
          <w:rFonts w:ascii="Times New Roman" w:hAnsi="Times New Roman" w:cs="Times New Roman"/>
          <w:i/>
          <w:color w:val="212121"/>
          <w:sz w:val="28"/>
          <w:szCs w:val="28"/>
          <w:shd w:val="clear" w:color="auto" w:fill="FFFFFF"/>
        </w:rPr>
        <w:t>ільш точна інформація по господарствах населення</w:t>
      </w:r>
    </w:p>
    <w:p w14:paraId="07834C46" w14:textId="099838A0" w:rsidR="0056494F" w:rsidRPr="00D73557" w:rsidRDefault="00FA6F39" w:rsidP="0056494F">
      <w:pPr>
        <w:spacing w:after="0" w:line="240" w:lineRule="auto"/>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Коментар. </w:t>
      </w:r>
      <w:r w:rsidR="0056494F" w:rsidRPr="00D73557">
        <w:rPr>
          <w:rFonts w:ascii="Times New Roman" w:hAnsi="Times New Roman" w:cs="Times New Roman"/>
          <w:sz w:val="28"/>
          <w:szCs w:val="28"/>
          <w:lang w:eastAsia="uk-UA"/>
        </w:rPr>
        <w:t xml:space="preserve">Згідно із Законом України "Про офіційну статистику" органи державної статистики здійснюють виробництво та поширення офіційної державної статистичної інформації (далі – статистична інформація) відповідно до статистичної методології та згідно з переліком робіт, періодичністю, у розрізі та в терміни, що передбачені планом державних статистичних спостережень  (далі – </w:t>
      </w:r>
      <w:r w:rsidR="0056494F">
        <w:rPr>
          <w:rFonts w:ascii="Times New Roman" w:hAnsi="Times New Roman" w:cs="Times New Roman"/>
          <w:sz w:val="28"/>
          <w:szCs w:val="28"/>
          <w:lang w:eastAsia="uk-UA"/>
        </w:rPr>
        <w:t>ПДСС</w:t>
      </w:r>
      <w:r w:rsidR="0056494F" w:rsidRPr="00D73557">
        <w:rPr>
          <w:rFonts w:ascii="Times New Roman" w:hAnsi="Times New Roman" w:cs="Times New Roman"/>
          <w:sz w:val="28"/>
          <w:szCs w:val="28"/>
          <w:lang w:eastAsia="uk-UA"/>
        </w:rPr>
        <w:t>) на відповідний рік.</w:t>
      </w:r>
    </w:p>
    <w:p w14:paraId="5311DA9E" w14:textId="7062316B" w:rsidR="0056494F" w:rsidRDefault="0056494F" w:rsidP="0056494F">
      <w:pPr>
        <w:spacing w:after="0" w:line="240" w:lineRule="auto"/>
        <w:ind w:firstLine="567"/>
        <w:jc w:val="both"/>
        <w:rPr>
          <w:rFonts w:ascii="Times New Roman" w:hAnsi="Times New Roman" w:cs="Times New Roman"/>
          <w:spacing w:val="-2"/>
          <w:sz w:val="28"/>
          <w:szCs w:val="28"/>
          <w:lang w:eastAsia="ru-RU"/>
        </w:rPr>
      </w:pPr>
      <w:r w:rsidRPr="006E5B18">
        <w:rPr>
          <w:rFonts w:ascii="Times New Roman" w:hAnsi="Times New Roman" w:cs="Times New Roman"/>
          <w:bCs/>
          <w:sz w:val="28"/>
          <w:szCs w:val="28"/>
        </w:rPr>
        <w:t>В</w:t>
      </w:r>
      <w:r w:rsidRPr="006E5B18">
        <w:rPr>
          <w:rFonts w:ascii="Times New Roman" w:hAnsi="Times New Roman" w:cs="Times New Roman"/>
          <w:spacing w:val="-2"/>
          <w:sz w:val="28"/>
          <w:szCs w:val="28"/>
          <w:lang w:eastAsia="ru-RU"/>
        </w:rPr>
        <w:t xml:space="preserve">ідповідно до </w:t>
      </w:r>
      <w:r>
        <w:rPr>
          <w:rFonts w:ascii="Times New Roman" w:hAnsi="Times New Roman" w:cs="Times New Roman"/>
          <w:spacing w:val="-2"/>
          <w:sz w:val="28"/>
          <w:szCs w:val="28"/>
          <w:lang w:eastAsia="ru-RU"/>
        </w:rPr>
        <w:t>М</w:t>
      </w:r>
      <w:r w:rsidRPr="006E5B18">
        <w:rPr>
          <w:rFonts w:ascii="Times New Roman" w:hAnsi="Times New Roman" w:cs="Times New Roman"/>
          <w:spacing w:val="-2"/>
          <w:sz w:val="28"/>
          <w:szCs w:val="28"/>
          <w:lang w:eastAsia="ru-RU"/>
        </w:rPr>
        <w:t xml:space="preserve">етодологічних положень </w:t>
      </w:r>
      <w:r>
        <w:rPr>
          <w:rFonts w:ascii="Times New Roman" w:hAnsi="Times New Roman" w:cs="Times New Roman"/>
          <w:spacing w:val="-2"/>
          <w:sz w:val="28"/>
          <w:szCs w:val="28"/>
          <w:lang w:eastAsia="ru-RU"/>
        </w:rPr>
        <w:t>ДСС</w:t>
      </w:r>
      <w:r w:rsidRPr="006E5B18">
        <w:rPr>
          <w:rFonts w:ascii="Times New Roman" w:hAnsi="Times New Roman" w:cs="Times New Roman"/>
          <w:spacing w:val="-2"/>
          <w:sz w:val="28"/>
          <w:szCs w:val="28"/>
          <w:lang w:eastAsia="ru-RU"/>
        </w:rPr>
        <w:t xml:space="preserve"> </w:t>
      </w:r>
      <w:r w:rsidRPr="00A3243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Р</w:t>
      </w:r>
      <w:r w:rsidRPr="006E5B18">
        <w:rPr>
          <w:rFonts w:ascii="Times New Roman" w:hAnsi="Times New Roman" w:cs="Times New Roman"/>
          <w:sz w:val="28"/>
          <w:szCs w:val="28"/>
        </w:rPr>
        <w:t>еалізаці</w:t>
      </w:r>
      <w:r>
        <w:rPr>
          <w:rFonts w:ascii="Times New Roman" w:hAnsi="Times New Roman" w:cs="Times New Roman"/>
          <w:sz w:val="28"/>
          <w:szCs w:val="28"/>
        </w:rPr>
        <w:t>я</w:t>
      </w:r>
      <w:r w:rsidRPr="006E5B18">
        <w:rPr>
          <w:rFonts w:ascii="Times New Roman" w:hAnsi="Times New Roman" w:cs="Times New Roman"/>
          <w:sz w:val="28"/>
          <w:szCs w:val="28"/>
        </w:rPr>
        <w:t xml:space="preserve"> продукції сільського господарства підприємствами та господарствами населення</w:t>
      </w:r>
      <w:r w:rsidRPr="00A3243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EC6E7E">
        <w:rPr>
          <w:rFonts w:ascii="Times New Roman" w:hAnsi="Times New Roman" w:cs="Times New Roman"/>
          <w:sz w:val="28"/>
          <w:szCs w:val="28"/>
        </w:rPr>
        <w:t>(доступні за посиланням:</w:t>
      </w:r>
      <w:r>
        <w:rPr>
          <w:rFonts w:ascii="Times New Roman" w:hAnsi="Times New Roman" w:cs="Times New Roman"/>
          <w:sz w:val="28"/>
          <w:szCs w:val="28"/>
        </w:rPr>
        <w:t xml:space="preserve"> </w:t>
      </w:r>
      <w:hyperlink r:id="rId15" w:history="1">
        <w:r w:rsidRPr="00EC6E7E">
          <w:rPr>
            <w:rStyle w:val="a3"/>
            <w:rFonts w:ascii="Times New Roman" w:hAnsi="Times New Roman" w:cs="Times New Roman"/>
            <w:sz w:val="28"/>
            <w:szCs w:val="28"/>
          </w:rPr>
          <w:t>https://stat.gov.ua/sites/default/files/2026-01/311_2022.pdf</w:t>
        </w:r>
      </w:hyperlink>
      <w:r w:rsidRPr="00EC6E7E">
        <w:rPr>
          <w:rFonts w:ascii="Times New Roman" w:hAnsi="Times New Roman" w:cs="Times New Roman"/>
          <w:sz w:val="28"/>
          <w:szCs w:val="28"/>
        </w:rPr>
        <w:t>)</w:t>
      </w:r>
      <w:r w:rsidRPr="006E5B18">
        <w:rPr>
          <w:rFonts w:ascii="Times New Roman" w:hAnsi="Times New Roman" w:cs="Times New Roman"/>
          <w:spacing w:val="-2"/>
          <w:sz w:val="28"/>
          <w:szCs w:val="28"/>
          <w:lang w:eastAsia="ru-RU"/>
        </w:rPr>
        <w:t xml:space="preserve">, </w:t>
      </w:r>
      <w:r>
        <w:rPr>
          <w:rFonts w:ascii="Times New Roman" w:hAnsi="Times New Roman" w:cs="Times New Roman"/>
          <w:spacing w:val="-2"/>
          <w:sz w:val="28"/>
          <w:szCs w:val="28"/>
          <w:lang w:eastAsia="ru-RU"/>
        </w:rPr>
        <w:t xml:space="preserve">підприємства, що реалізують власно вироблену продукцію, подають </w:t>
      </w:r>
      <w:r w:rsidRPr="006E5B18">
        <w:rPr>
          <w:rFonts w:ascii="Times New Roman" w:hAnsi="Times New Roman" w:cs="Times New Roman"/>
          <w:spacing w:val="-2"/>
          <w:sz w:val="28"/>
          <w:szCs w:val="28"/>
          <w:lang w:eastAsia="ru-RU"/>
        </w:rPr>
        <w:t>статистичн</w:t>
      </w:r>
      <w:r>
        <w:rPr>
          <w:rFonts w:ascii="Times New Roman" w:hAnsi="Times New Roman" w:cs="Times New Roman"/>
          <w:spacing w:val="-2"/>
          <w:sz w:val="28"/>
          <w:szCs w:val="28"/>
          <w:lang w:eastAsia="ru-RU"/>
        </w:rPr>
        <w:t>і звіти за ф</w:t>
      </w:r>
      <w:r w:rsidRPr="006E5B18">
        <w:rPr>
          <w:rFonts w:ascii="Times New Roman" w:hAnsi="Times New Roman" w:cs="Times New Roman"/>
          <w:spacing w:val="-2"/>
          <w:sz w:val="28"/>
          <w:szCs w:val="28"/>
          <w:lang w:eastAsia="ru-RU"/>
        </w:rPr>
        <w:t>орм</w:t>
      </w:r>
      <w:r>
        <w:rPr>
          <w:rFonts w:ascii="Times New Roman" w:hAnsi="Times New Roman" w:cs="Times New Roman"/>
          <w:spacing w:val="-2"/>
          <w:sz w:val="28"/>
          <w:szCs w:val="28"/>
          <w:lang w:eastAsia="ru-RU"/>
        </w:rPr>
        <w:t>ами</w:t>
      </w:r>
      <w:r w:rsidRPr="006E5B18">
        <w:rPr>
          <w:rFonts w:ascii="Times New Roman" w:hAnsi="Times New Roman" w:cs="Times New Roman"/>
          <w:sz w:val="28"/>
          <w:szCs w:val="28"/>
        </w:rPr>
        <w:t xml:space="preserve"> 21-заг (місячна)</w:t>
      </w:r>
      <w:r>
        <w:rPr>
          <w:rFonts w:ascii="Times New Roman" w:hAnsi="Times New Roman" w:cs="Times New Roman"/>
          <w:sz w:val="28"/>
          <w:szCs w:val="28"/>
        </w:rPr>
        <w:t xml:space="preserve"> та</w:t>
      </w:r>
      <w:r w:rsidRPr="006E5B18">
        <w:rPr>
          <w:rFonts w:ascii="Times New Roman" w:hAnsi="Times New Roman" w:cs="Times New Roman"/>
          <w:sz w:val="28"/>
          <w:szCs w:val="28"/>
        </w:rPr>
        <w:t xml:space="preserve"> № 21-заг (річна) "Звіт </w:t>
      </w:r>
      <w:r w:rsidRPr="008B2BE5">
        <w:rPr>
          <w:rFonts w:ascii="Times New Roman" w:hAnsi="Times New Roman" w:cs="Times New Roman"/>
          <w:sz w:val="28"/>
          <w:szCs w:val="28"/>
        </w:rPr>
        <w:t xml:space="preserve">про реалізацію продукції сільського господарства", які </w:t>
      </w:r>
      <w:r w:rsidRPr="008B2BE5">
        <w:rPr>
          <w:rFonts w:ascii="Times New Roman" w:hAnsi="Times New Roman" w:cs="Times New Roman"/>
          <w:spacing w:val="-2"/>
          <w:sz w:val="28"/>
          <w:szCs w:val="28"/>
          <w:lang w:eastAsia="ru-RU"/>
        </w:rPr>
        <w:t xml:space="preserve">містять показники щодо вартості та кількості реалізованої за всіма напрямами продукції сільського господарства. За даними цього </w:t>
      </w:r>
      <w:r w:rsidRPr="008B2BE5">
        <w:rPr>
          <w:rFonts w:ascii="Times New Roman" w:hAnsi="Times New Roman" w:cs="Times New Roman"/>
          <w:sz w:val="28"/>
          <w:szCs w:val="28"/>
          <w:lang w:eastAsia="uk-UA"/>
        </w:rPr>
        <w:t xml:space="preserve">ДСС </w:t>
      </w:r>
      <w:r w:rsidRPr="008B2BE5">
        <w:rPr>
          <w:rFonts w:ascii="Times New Roman" w:hAnsi="Times New Roman" w:cs="Times New Roman"/>
          <w:spacing w:val="-2"/>
          <w:sz w:val="28"/>
          <w:szCs w:val="28"/>
          <w:lang w:eastAsia="ru-RU"/>
        </w:rPr>
        <w:t xml:space="preserve">шляхом ділення фактичної вартості реалізованої продукції на її кількість розраховується середня вартість одиниці реалізованої продукції (у фактичних цінах) без урахування накладних, транспортних та експедиційних витрат, податку на додану вартість, яка прирівнюється до середньої ціни на продукцію сільського господарства. Слід зауважити, що в обсяги реалізованої продукції включається продукція </w:t>
      </w:r>
      <w:r w:rsidR="00624FA1" w:rsidRPr="008B2BE5">
        <w:rPr>
          <w:rFonts w:ascii="Times New Roman" w:hAnsi="Times New Roman" w:cs="Times New Roman"/>
          <w:spacing w:val="-2"/>
          <w:sz w:val="28"/>
          <w:szCs w:val="28"/>
          <w:lang w:eastAsia="ru-RU"/>
        </w:rPr>
        <w:t>в</w:t>
      </w:r>
      <w:r w:rsidRPr="008B2BE5">
        <w:rPr>
          <w:rFonts w:ascii="Times New Roman" w:hAnsi="Times New Roman" w:cs="Times New Roman"/>
          <w:spacing w:val="-2"/>
          <w:sz w:val="28"/>
          <w:szCs w:val="28"/>
          <w:lang w:eastAsia="ru-RU"/>
        </w:rPr>
        <w:t xml:space="preserve"> натуральному вигляді, зокрема сільськогосподарські тварини в живій вазі (без продукції, переробленої на власних (орендованих) </w:t>
      </w:r>
      <w:proofErr w:type="spellStart"/>
      <w:r w:rsidRPr="008B2BE5">
        <w:rPr>
          <w:rFonts w:ascii="Times New Roman" w:hAnsi="Times New Roman" w:cs="Times New Roman"/>
          <w:spacing w:val="-2"/>
          <w:sz w:val="28"/>
          <w:szCs w:val="28"/>
          <w:lang w:eastAsia="ru-RU"/>
        </w:rPr>
        <w:t>потужностях</w:t>
      </w:r>
      <w:proofErr w:type="spellEnd"/>
      <w:r w:rsidRPr="008B2BE5">
        <w:rPr>
          <w:rFonts w:ascii="Times New Roman" w:hAnsi="Times New Roman" w:cs="Times New Roman"/>
          <w:spacing w:val="-2"/>
          <w:sz w:val="28"/>
          <w:szCs w:val="28"/>
          <w:lang w:eastAsia="ru-RU"/>
        </w:rPr>
        <w:t xml:space="preserve">), а також сільськогосподарські тварини після забою безпосередньо в господарстві (туші, </w:t>
      </w:r>
      <w:proofErr w:type="spellStart"/>
      <w:r w:rsidRPr="008B2BE5">
        <w:rPr>
          <w:rFonts w:ascii="Times New Roman" w:hAnsi="Times New Roman" w:cs="Times New Roman"/>
          <w:spacing w:val="-2"/>
          <w:sz w:val="28"/>
          <w:szCs w:val="28"/>
          <w:lang w:eastAsia="ru-RU"/>
        </w:rPr>
        <w:t>напівтуші</w:t>
      </w:r>
      <w:proofErr w:type="spellEnd"/>
      <w:r w:rsidRPr="008B2BE5">
        <w:rPr>
          <w:rFonts w:ascii="Times New Roman" w:hAnsi="Times New Roman" w:cs="Times New Roman"/>
          <w:spacing w:val="-2"/>
          <w:sz w:val="28"/>
          <w:szCs w:val="28"/>
          <w:lang w:eastAsia="ru-RU"/>
        </w:rPr>
        <w:t>), але до початку їх поглибленого перероблення</w:t>
      </w:r>
      <w:r w:rsidRPr="006E5B18">
        <w:rPr>
          <w:rFonts w:ascii="Times New Roman" w:hAnsi="Times New Roman" w:cs="Times New Roman"/>
          <w:spacing w:val="-2"/>
          <w:sz w:val="28"/>
          <w:szCs w:val="28"/>
          <w:lang w:eastAsia="ru-RU"/>
        </w:rPr>
        <w:t xml:space="preserve">. Така методологія відповідає міжнародним стандартам обліку середніх цін виробників продукції сільського господарства, згідно з якою середні ціни виробників продукції сільського господарства не враховують будь-які податки, що підлягають сплаті за цю продукцію. </w:t>
      </w:r>
    </w:p>
    <w:p w14:paraId="6EFCBA49" w14:textId="77777777" w:rsidR="0056494F" w:rsidRPr="009D4E43" w:rsidRDefault="0056494F" w:rsidP="0056494F">
      <w:pPr>
        <w:spacing w:after="0" w:line="240" w:lineRule="auto"/>
        <w:ind w:firstLine="567"/>
        <w:jc w:val="both"/>
        <w:rPr>
          <w:rFonts w:ascii="Times New Roman" w:hAnsi="Times New Roman" w:cs="Times New Roman"/>
          <w:spacing w:val="-2"/>
          <w:sz w:val="28"/>
          <w:szCs w:val="28"/>
          <w:lang w:eastAsia="ru-RU"/>
        </w:rPr>
      </w:pPr>
      <w:r>
        <w:rPr>
          <w:rFonts w:ascii="Times New Roman" w:hAnsi="Times New Roman" w:cs="Times New Roman"/>
          <w:spacing w:val="-2"/>
          <w:sz w:val="28"/>
          <w:szCs w:val="28"/>
          <w:lang w:eastAsia="ru-RU"/>
        </w:rPr>
        <w:t>П</w:t>
      </w:r>
      <w:r w:rsidRPr="006E5B18">
        <w:rPr>
          <w:rFonts w:ascii="Times New Roman" w:hAnsi="Times New Roman" w:cs="Times New Roman"/>
          <w:spacing w:val="-2"/>
          <w:sz w:val="28"/>
          <w:szCs w:val="28"/>
          <w:lang w:eastAsia="ru-RU"/>
        </w:rPr>
        <w:t>ро достатньо високу точність даних цього спостереження свідчить і не</w:t>
      </w:r>
      <w:r>
        <w:rPr>
          <w:rFonts w:ascii="Times New Roman" w:hAnsi="Times New Roman" w:cs="Times New Roman"/>
          <w:spacing w:val="-2"/>
          <w:sz w:val="28"/>
          <w:szCs w:val="28"/>
          <w:lang w:eastAsia="ru-RU"/>
        </w:rPr>
        <w:t>значна</w:t>
      </w:r>
      <w:r w:rsidRPr="006E5B18">
        <w:rPr>
          <w:rFonts w:ascii="Times New Roman" w:hAnsi="Times New Roman" w:cs="Times New Roman"/>
          <w:spacing w:val="-2"/>
          <w:sz w:val="28"/>
          <w:szCs w:val="28"/>
          <w:lang w:eastAsia="ru-RU"/>
        </w:rPr>
        <w:t xml:space="preserve"> різниця між цінами на реалізовану продукцію та</w:t>
      </w:r>
      <w:r>
        <w:rPr>
          <w:rFonts w:ascii="Times New Roman" w:hAnsi="Times New Roman" w:cs="Times New Roman"/>
          <w:spacing w:val="-2"/>
          <w:sz w:val="28"/>
          <w:szCs w:val="28"/>
          <w:lang w:eastAsia="ru-RU"/>
        </w:rPr>
        <w:t xml:space="preserve"> цінами </w:t>
      </w:r>
      <w:r w:rsidRPr="006E5B18">
        <w:rPr>
          <w:rFonts w:ascii="Times New Roman" w:hAnsi="Times New Roman" w:cs="Times New Roman"/>
          <w:spacing w:val="-2"/>
          <w:sz w:val="28"/>
          <w:szCs w:val="28"/>
          <w:lang w:eastAsia="ru-RU"/>
        </w:rPr>
        <w:t>куп</w:t>
      </w:r>
      <w:r>
        <w:rPr>
          <w:rFonts w:ascii="Times New Roman" w:hAnsi="Times New Roman" w:cs="Times New Roman"/>
          <w:spacing w:val="-2"/>
          <w:sz w:val="28"/>
          <w:szCs w:val="28"/>
          <w:lang w:eastAsia="ru-RU"/>
        </w:rPr>
        <w:t xml:space="preserve">івлі. Зокрема, </w:t>
      </w:r>
      <w:r w:rsidRPr="009D4E43">
        <w:rPr>
          <w:rFonts w:ascii="Times New Roman" w:hAnsi="Times New Roman" w:cs="Times New Roman"/>
          <w:spacing w:val="-2"/>
          <w:sz w:val="28"/>
          <w:szCs w:val="28"/>
          <w:lang w:eastAsia="ru-RU"/>
        </w:rPr>
        <w:t xml:space="preserve">у 2025 році середні ціни продукції, реалізованої підприємствами за різними напрямами та купленої підприємствами, що займаються їхнім зберіганням і переробленням, по культурах зернових і зернобобових відрізнялися на 0,4%, по насінню соняшнику </w:t>
      </w:r>
      <w:r w:rsidRPr="009D4E43">
        <w:rPr>
          <w:rFonts w:ascii="Times New Roman" w:hAnsi="Times New Roman" w:cs="Times New Roman"/>
          <w:sz w:val="28"/>
          <w:szCs w:val="28"/>
        </w:rPr>
        <w:t>–</w:t>
      </w:r>
      <w:r w:rsidRPr="009D4E43">
        <w:rPr>
          <w:rFonts w:ascii="Times New Roman" w:hAnsi="Times New Roman" w:cs="Times New Roman"/>
          <w:spacing w:val="-2"/>
          <w:sz w:val="28"/>
          <w:szCs w:val="28"/>
          <w:lang w:eastAsia="ru-RU"/>
        </w:rPr>
        <w:t xml:space="preserve"> на 0,7%. </w:t>
      </w:r>
      <w:r>
        <w:rPr>
          <w:rFonts w:ascii="Times New Roman" w:hAnsi="Times New Roman" w:cs="Times New Roman"/>
          <w:spacing w:val="-2"/>
          <w:sz w:val="28"/>
          <w:szCs w:val="28"/>
          <w:lang w:eastAsia="ru-RU"/>
        </w:rPr>
        <w:t>Практично а</w:t>
      </w:r>
      <w:r w:rsidRPr="009D4E43">
        <w:rPr>
          <w:rFonts w:ascii="Times New Roman" w:hAnsi="Times New Roman" w:cs="Times New Roman"/>
          <w:spacing w:val="-2"/>
          <w:sz w:val="28"/>
          <w:szCs w:val="28"/>
          <w:lang w:eastAsia="ru-RU"/>
        </w:rPr>
        <w:t xml:space="preserve">налогічна ситуація </w:t>
      </w:r>
      <w:r>
        <w:rPr>
          <w:rFonts w:ascii="Times New Roman" w:hAnsi="Times New Roman" w:cs="Times New Roman"/>
          <w:spacing w:val="-2"/>
          <w:sz w:val="28"/>
          <w:szCs w:val="28"/>
          <w:lang w:eastAsia="ru-RU"/>
        </w:rPr>
        <w:t>й</w:t>
      </w:r>
      <w:r w:rsidRPr="009D4E43">
        <w:rPr>
          <w:rFonts w:ascii="Times New Roman" w:hAnsi="Times New Roman" w:cs="Times New Roman"/>
          <w:spacing w:val="-2"/>
          <w:sz w:val="28"/>
          <w:szCs w:val="28"/>
          <w:lang w:eastAsia="ru-RU"/>
        </w:rPr>
        <w:t xml:space="preserve"> по інших продуктах.</w:t>
      </w:r>
    </w:p>
    <w:p w14:paraId="7DB330ED" w14:textId="6AE1720F" w:rsidR="0056494F" w:rsidRPr="0056494F" w:rsidRDefault="0056494F" w:rsidP="0056494F">
      <w:pPr>
        <w:autoSpaceDE w:val="0"/>
        <w:autoSpaceDN w:val="0"/>
        <w:adjustRightInd w:val="0"/>
        <w:spacing w:after="0" w:line="240" w:lineRule="auto"/>
        <w:ind w:firstLine="567"/>
        <w:jc w:val="both"/>
        <w:rPr>
          <w:rFonts w:ascii="Times New Roman" w:hAnsi="Times New Roman" w:cs="Times New Roman"/>
          <w:sz w:val="28"/>
          <w:szCs w:val="28"/>
        </w:rPr>
      </w:pPr>
      <w:r w:rsidRPr="0056494F">
        <w:rPr>
          <w:rFonts w:ascii="Times New Roman" w:eastAsia="Times New Roman" w:hAnsi="Times New Roman" w:cs="Times New Roman"/>
          <w:sz w:val="28"/>
          <w:szCs w:val="28"/>
          <w:shd w:val="clear" w:color="auto" w:fill="FFFFFF"/>
          <w:lang w:eastAsia="uk-UA"/>
        </w:rPr>
        <w:t xml:space="preserve">Для розрахунку </w:t>
      </w:r>
      <w:r w:rsidRPr="0056494F">
        <w:rPr>
          <w:rFonts w:ascii="Times New Roman" w:hAnsi="Times New Roman" w:cs="Times New Roman"/>
          <w:bCs/>
          <w:sz w:val="28"/>
          <w:szCs w:val="28"/>
        </w:rPr>
        <w:t xml:space="preserve">середніх цін продукції сільського господарства, яку реалізують </w:t>
      </w:r>
      <w:r w:rsidRPr="0056494F">
        <w:rPr>
          <w:rFonts w:ascii="Times New Roman" w:eastAsia="Times New Roman" w:hAnsi="Times New Roman" w:cs="Times New Roman"/>
          <w:sz w:val="28"/>
          <w:szCs w:val="28"/>
          <w:shd w:val="clear" w:color="auto" w:fill="FFFFFF"/>
          <w:lang w:eastAsia="uk-UA"/>
        </w:rPr>
        <w:t xml:space="preserve">господарства населення, використовується інформація </w:t>
      </w:r>
      <w:r w:rsidRPr="0056494F">
        <w:rPr>
          <w:rFonts w:ascii="Times New Roman" w:hAnsi="Times New Roman" w:cs="Times New Roman"/>
          <w:bCs/>
          <w:sz w:val="28"/>
          <w:szCs w:val="28"/>
        </w:rPr>
        <w:t xml:space="preserve">вибіркового обстеження сільськогосподарської діяльності населення у сільській місцевості (про кількість та вартість реалізованої продукції). </w:t>
      </w:r>
      <w:r w:rsidRPr="0056494F">
        <w:rPr>
          <w:rFonts w:ascii="Times New Roman" w:hAnsi="Times New Roman" w:cs="Times New Roman"/>
          <w:sz w:val="28"/>
          <w:szCs w:val="28"/>
        </w:rPr>
        <w:t>Дані зазначеного обстеження є оцінками, які оприлюднюються з урахуванням їх надійності. Зокрема, обсяг вибірки цього обстеження дозволяє отримати надійні дані по Україні та регіонах</w:t>
      </w:r>
      <w:r>
        <w:rPr>
          <w:rFonts w:ascii="Times New Roman" w:hAnsi="Times New Roman" w:cs="Times New Roman"/>
          <w:sz w:val="28"/>
          <w:szCs w:val="28"/>
        </w:rPr>
        <w:t>.</w:t>
      </w:r>
    </w:p>
    <w:p w14:paraId="7A1DCEFA" w14:textId="0ED72154" w:rsidR="0056494F" w:rsidRDefault="0056494F" w:rsidP="0056494F">
      <w:pPr>
        <w:autoSpaceDE w:val="0"/>
        <w:autoSpaceDN w:val="0"/>
        <w:adjustRightInd w:val="0"/>
        <w:spacing w:after="0" w:line="240" w:lineRule="auto"/>
        <w:ind w:firstLine="567"/>
        <w:jc w:val="both"/>
        <w:rPr>
          <w:rFonts w:ascii="Times New Roman" w:hAnsi="Times New Roman" w:cs="Times New Roman"/>
          <w:bCs/>
          <w:sz w:val="28"/>
          <w:szCs w:val="28"/>
        </w:rPr>
      </w:pPr>
      <w:r w:rsidRPr="0004190A">
        <w:rPr>
          <w:rFonts w:ascii="Times New Roman" w:hAnsi="Times New Roman" w:cs="Times New Roman"/>
          <w:sz w:val="28"/>
          <w:szCs w:val="28"/>
        </w:rPr>
        <w:lastRenderedPageBreak/>
        <w:t xml:space="preserve">Водночас зауважуємо, що за 2022–2025 роки, ураховуючи ситуацію, яка склалася у зв’язку з військовою агресією російської федерації проти України, вибіркове обстеження сільськогосподарської діяльності населення в сільській місцевості не проводилося. Відновлення </w:t>
      </w:r>
      <w:r w:rsidR="00624FA1" w:rsidRPr="0004190A">
        <w:rPr>
          <w:rFonts w:ascii="Times New Roman" w:hAnsi="Times New Roman" w:cs="Times New Roman"/>
          <w:sz w:val="28"/>
          <w:szCs w:val="28"/>
        </w:rPr>
        <w:t>у</w:t>
      </w:r>
      <w:r w:rsidRPr="0004190A">
        <w:rPr>
          <w:rFonts w:ascii="Times New Roman" w:hAnsi="Times New Roman" w:cs="Times New Roman"/>
          <w:sz w:val="28"/>
          <w:szCs w:val="28"/>
        </w:rPr>
        <w:t xml:space="preserve"> 2026 році зазначеного джерела даних </w:t>
      </w:r>
      <w:r w:rsidR="00624FA1" w:rsidRPr="0004190A">
        <w:rPr>
          <w:rFonts w:ascii="Times New Roman" w:hAnsi="Times New Roman" w:cs="Times New Roman"/>
          <w:sz w:val="28"/>
          <w:szCs w:val="28"/>
        </w:rPr>
        <w:t>у</w:t>
      </w:r>
      <w:r w:rsidRPr="0004190A">
        <w:rPr>
          <w:rFonts w:ascii="Times New Roman" w:hAnsi="Times New Roman" w:cs="Times New Roman"/>
          <w:sz w:val="28"/>
          <w:szCs w:val="28"/>
        </w:rPr>
        <w:t xml:space="preserve"> подальшому дозволить формувати як с</w:t>
      </w:r>
      <w:r w:rsidRPr="0004190A">
        <w:rPr>
          <w:rFonts w:ascii="Times New Roman" w:hAnsi="Times New Roman" w:cs="Times New Roman"/>
          <w:bCs/>
          <w:sz w:val="28"/>
          <w:szCs w:val="28"/>
        </w:rPr>
        <w:t>татистичну інформацію про середні ціни продукції сільського</w:t>
      </w:r>
      <w:r w:rsidRPr="00E324F5">
        <w:rPr>
          <w:rFonts w:ascii="Times New Roman" w:hAnsi="Times New Roman" w:cs="Times New Roman"/>
          <w:bCs/>
          <w:sz w:val="28"/>
          <w:szCs w:val="28"/>
        </w:rPr>
        <w:t xml:space="preserve"> господарства, реалізованої господарствами населення, так і розраховувати відповідні індекси цін.</w:t>
      </w:r>
      <w:r>
        <w:rPr>
          <w:rFonts w:ascii="Times New Roman" w:hAnsi="Times New Roman" w:cs="Times New Roman"/>
          <w:bCs/>
          <w:sz w:val="28"/>
          <w:szCs w:val="28"/>
        </w:rPr>
        <w:t xml:space="preserve"> </w:t>
      </w:r>
    </w:p>
    <w:p w14:paraId="7E031B11" w14:textId="1632ED0A" w:rsidR="0097200F" w:rsidRPr="009D4E43" w:rsidRDefault="0097200F" w:rsidP="0056494F">
      <w:pPr>
        <w:autoSpaceDE w:val="0"/>
        <w:autoSpaceDN w:val="0"/>
        <w:adjustRightInd w:val="0"/>
        <w:spacing w:after="0" w:line="240" w:lineRule="auto"/>
        <w:ind w:firstLine="567"/>
        <w:jc w:val="both"/>
        <w:rPr>
          <w:rFonts w:ascii="Times New Roman" w:hAnsi="Times New Roman" w:cs="Times New Roman"/>
          <w:sz w:val="28"/>
          <w:szCs w:val="28"/>
        </w:rPr>
      </w:pPr>
    </w:p>
    <w:p w14:paraId="39F9BD8A" w14:textId="0602D24C" w:rsidR="00667BED" w:rsidRDefault="003C0F22" w:rsidP="00667BED">
      <w:pPr>
        <w:autoSpaceDE w:val="0"/>
        <w:autoSpaceDN w:val="0"/>
        <w:adjustRightInd w:val="0"/>
        <w:spacing w:after="0" w:line="240" w:lineRule="auto"/>
        <w:ind w:firstLine="567"/>
        <w:jc w:val="both"/>
        <w:rPr>
          <w:rFonts w:ascii="Times New Roman" w:hAnsi="Times New Roman" w:cs="Times New Roman"/>
          <w:color w:val="212121"/>
          <w:shd w:val="clear" w:color="auto" w:fill="FFFFFF"/>
        </w:rPr>
      </w:pPr>
      <w:r>
        <w:rPr>
          <w:rFonts w:ascii="Times New Roman" w:hAnsi="Times New Roman" w:cs="Times New Roman"/>
          <w:color w:val="000000" w:themeColor="text1"/>
          <w:sz w:val="28"/>
          <w:szCs w:val="28"/>
          <w:shd w:val="clear" w:color="auto" w:fill="FFFFFF"/>
        </w:rPr>
        <w:t>3.</w:t>
      </w:r>
      <w:r w:rsidR="0056494F">
        <w:rPr>
          <w:rFonts w:ascii="Times New Roman" w:hAnsi="Times New Roman" w:cs="Times New Roman"/>
          <w:color w:val="000000" w:themeColor="text1"/>
          <w:sz w:val="28"/>
          <w:szCs w:val="28"/>
          <w:shd w:val="clear" w:color="auto" w:fill="FFFFFF"/>
        </w:rPr>
        <w:t>2</w:t>
      </w:r>
      <w:r w:rsidRPr="003B0D43">
        <w:rPr>
          <w:rFonts w:ascii="Times New Roman" w:hAnsi="Times New Roman" w:cs="Times New Roman"/>
          <w:color w:val="000000" w:themeColor="text1"/>
          <w:sz w:val="28"/>
          <w:szCs w:val="28"/>
          <w:shd w:val="clear" w:color="auto" w:fill="FFFFFF"/>
        </w:rPr>
        <w:t>. Пропозиція</w:t>
      </w:r>
      <w:r>
        <w:rPr>
          <w:rFonts w:ascii="Times New Roman" w:hAnsi="Times New Roman" w:cs="Times New Roman"/>
          <w:color w:val="000000" w:themeColor="text1"/>
          <w:sz w:val="28"/>
          <w:szCs w:val="28"/>
          <w:shd w:val="clear" w:color="auto" w:fill="FFFFFF"/>
        </w:rPr>
        <w:t>.</w:t>
      </w:r>
      <w:r w:rsidRPr="00667BED">
        <w:rPr>
          <w:rFonts w:ascii="Times New Roman" w:hAnsi="Times New Roman" w:cs="Times New Roman"/>
          <w:i/>
          <w:color w:val="212121"/>
          <w:sz w:val="28"/>
          <w:szCs w:val="28"/>
          <w:shd w:val="clear" w:color="auto" w:fill="FFFFFF"/>
        </w:rPr>
        <w:t xml:space="preserve"> </w:t>
      </w:r>
      <w:r w:rsidR="00667BED" w:rsidRPr="00667BED">
        <w:rPr>
          <w:rFonts w:ascii="Times New Roman" w:hAnsi="Times New Roman" w:cs="Times New Roman"/>
          <w:i/>
          <w:color w:val="212121"/>
          <w:sz w:val="28"/>
          <w:szCs w:val="28"/>
          <w:shd w:val="clear" w:color="auto" w:fill="FFFFFF"/>
        </w:rPr>
        <w:t xml:space="preserve">Змінити показники, покращити </w:t>
      </w:r>
      <w:proofErr w:type="spellStart"/>
      <w:r w:rsidR="00667BED" w:rsidRPr="00667BED">
        <w:rPr>
          <w:rFonts w:ascii="Times New Roman" w:hAnsi="Times New Roman" w:cs="Times New Roman"/>
          <w:i/>
          <w:color w:val="212121"/>
          <w:sz w:val="28"/>
          <w:szCs w:val="28"/>
          <w:shd w:val="clear" w:color="auto" w:fill="FFFFFF"/>
        </w:rPr>
        <w:t>гранулярність</w:t>
      </w:r>
      <w:proofErr w:type="spellEnd"/>
      <w:r w:rsidR="00667BED" w:rsidRPr="00667BED">
        <w:rPr>
          <w:rFonts w:ascii="Times New Roman" w:hAnsi="Times New Roman" w:cs="Times New Roman"/>
          <w:i/>
          <w:color w:val="212121"/>
          <w:sz w:val="28"/>
          <w:szCs w:val="28"/>
          <w:shd w:val="clear" w:color="auto" w:fill="FFFFFF"/>
        </w:rPr>
        <w:t xml:space="preserve"> даних. </w:t>
      </w:r>
    </w:p>
    <w:p w14:paraId="4A3EC2EF" w14:textId="4F8F3826" w:rsidR="008933B9" w:rsidRPr="0004190A" w:rsidRDefault="00FA6F39" w:rsidP="006370DA">
      <w:pPr>
        <w:spacing w:after="0" w:line="240" w:lineRule="auto"/>
        <w:ind w:firstLine="567"/>
        <w:jc w:val="both"/>
        <w:rPr>
          <w:rFonts w:ascii="Times New Roman" w:hAnsi="Times New Roman" w:cs="Times New Roman"/>
          <w:color w:val="000000"/>
          <w:spacing w:val="-2"/>
          <w:sz w:val="28"/>
          <w:szCs w:val="28"/>
        </w:rPr>
      </w:pPr>
      <w:r>
        <w:rPr>
          <w:rFonts w:ascii="Times New Roman" w:hAnsi="Times New Roman" w:cs="Times New Roman"/>
          <w:sz w:val="28"/>
          <w:szCs w:val="28"/>
        </w:rPr>
        <w:t xml:space="preserve">Коментар. </w:t>
      </w:r>
      <w:r w:rsidR="008933B9" w:rsidRPr="006370DA">
        <w:rPr>
          <w:rFonts w:ascii="Times New Roman" w:hAnsi="Times New Roman" w:cs="Times New Roman"/>
          <w:sz w:val="28"/>
          <w:szCs w:val="28"/>
        </w:rPr>
        <w:t>П</w:t>
      </w:r>
      <w:r w:rsidR="008933B9" w:rsidRPr="006370DA">
        <w:rPr>
          <w:rFonts w:ascii="Times New Roman" w:hAnsi="Times New Roman" w:cs="Times New Roman"/>
          <w:color w:val="000000"/>
          <w:spacing w:val="-2"/>
          <w:sz w:val="28"/>
          <w:szCs w:val="28"/>
        </w:rPr>
        <w:t xml:space="preserve">ерелік </w:t>
      </w:r>
      <w:r w:rsidR="006370DA">
        <w:rPr>
          <w:rFonts w:ascii="Times New Roman" w:hAnsi="Times New Roman" w:cs="Times New Roman"/>
          <w:color w:val="000000"/>
          <w:spacing w:val="-2"/>
          <w:sz w:val="28"/>
          <w:szCs w:val="28"/>
        </w:rPr>
        <w:t xml:space="preserve">видів/груп </w:t>
      </w:r>
      <w:r w:rsidR="008933B9" w:rsidRPr="006370DA">
        <w:rPr>
          <w:rFonts w:ascii="Times New Roman" w:hAnsi="Times New Roman" w:cs="Times New Roman"/>
          <w:color w:val="000000"/>
          <w:spacing w:val="-2"/>
          <w:sz w:val="28"/>
          <w:szCs w:val="28"/>
        </w:rPr>
        <w:t>продукції сільського господарства</w:t>
      </w:r>
      <w:r w:rsidR="006370DA">
        <w:rPr>
          <w:rFonts w:ascii="Times New Roman" w:hAnsi="Times New Roman" w:cs="Times New Roman"/>
          <w:color w:val="000000"/>
          <w:spacing w:val="-2"/>
          <w:sz w:val="28"/>
          <w:szCs w:val="28"/>
        </w:rPr>
        <w:t xml:space="preserve">, що </w:t>
      </w:r>
      <w:r w:rsidR="008933B9" w:rsidRPr="006370DA">
        <w:rPr>
          <w:rFonts w:ascii="Times New Roman" w:hAnsi="Times New Roman" w:cs="Times New Roman"/>
          <w:color w:val="000000"/>
          <w:spacing w:val="-2"/>
          <w:sz w:val="28"/>
          <w:szCs w:val="28"/>
        </w:rPr>
        <w:t>реаліз</w:t>
      </w:r>
      <w:r w:rsidR="006370DA">
        <w:rPr>
          <w:rFonts w:ascii="Times New Roman" w:hAnsi="Times New Roman" w:cs="Times New Roman"/>
          <w:color w:val="000000"/>
          <w:spacing w:val="-2"/>
          <w:sz w:val="28"/>
          <w:szCs w:val="28"/>
        </w:rPr>
        <w:t>ується</w:t>
      </w:r>
      <w:r w:rsidR="008933B9" w:rsidRPr="006370DA">
        <w:rPr>
          <w:rFonts w:ascii="Times New Roman" w:hAnsi="Times New Roman" w:cs="Times New Roman"/>
          <w:color w:val="000000"/>
          <w:spacing w:val="-2"/>
          <w:sz w:val="28"/>
          <w:szCs w:val="28"/>
        </w:rPr>
        <w:t xml:space="preserve"> підприємствами</w:t>
      </w:r>
      <w:r w:rsidR="006370DA">
        <w:rPr>
          <w:rFonts w:ascii="Times New Roman" w:hAnsi="Times New Roman" w:cs="Times New Roman"/>
          <w:color w:val="000000"/>
          <w:spacing w:val="-2"/>
          <w:sz w:val="28"/>
          <w:szCs w:val="28"/>
        </w:rPr>
        <w:t>,</w:t>
      </w:r>
      <w:r w:rsidR="008933B9" w:rsidRPr="006370DA">
        <w:rPr>
          <w:rFonts w:ascii="Times New Roman" w:hAnsi="Times New Roman" w:cs="Times New Roman"/>
          <w:color w:val="000000"/>
          <w:spacing w:val="-2"/>
          <w:sz w:val="28"/>
          <w:szCs w:val="28"/>
        </w:rPr>
        <w:t xml:space="preserve"> визначений </w:t>
      </w:r>
      <w:r w:rsidR="006370DA">
        <w:rPr>
          <w:rFonts w:ascii="Times New Roman" w:hAnsi="Times New Roman" w:cs="Times New Roman"/>
          <w:color w:val="000000"/>
          <w:spacing w:val="-2"/>
          <w:sz w:val="28"/>
          <w:szCs w:val="28"/>
        </w:rPr>
        <w:t xml:space="preserve">у </w:t>
      </w:r>
      <w:r w:rsidR="008933B9" w:rsidRPr="006370DA">
        <w:rPr>
          <w:rFonts w:ascii="Times New Roman" w:hAnsi="Times New Roman" w:cs="Times New Roman"/>
          <w:color w:val="000000"/>
          <w:spacing w:val="-2"/>
          <w:sz w:val="28"/>
          <w:szCs w:val="28"/>
        </w:rPr>
        <w:t>форм</w:t>
      </w:r>
      <w:r w:rsidR="006370DA">
        <w:rPr>
          <w:rFonts w:ascii="Times New Roman" w:hAnsi="Times New Roman" w:cs="Times New Roman"/>
          <w:color w:val="000000"/>
          <w:spacing w:val="-2"/>
          <w:sz w:val="28"/>
          <w:szCs w:val="28"/>
        </w:rPr>
        <w:t>ах</w:t>
      </w:r>
      <w:r w:rsidR="006370DA" w:rsidRPr="006370DA">
        <w:rPr>
          <w:rFonts w:ascii="Times New Roman" w:hAnsi="Times New Roman" w:cs="Times New Roman"/>
          <w:spacing w:val="-2"/>
          <w:sz w:val="28"/>
          <w:szCs w:val="28"/>
          <w:lang w:eastAsia="ru-RU"/>
        </w:rPr>
        <w:t xml:space="preserve"> </w:t>
      </w:r>
      <w:r w:rsidR="006370DA" w:rsidRPr="006E5B18">
        <w:rPr>
          <w:rFonts w:ascii="Times New Roman" w:hAnsi="Times New Roman" w:cs="Times New Roman"/>
          <w:sz w:val="28"/>
          <w:szCs w:val="28"/>
        </w:rPr>
        <w:t>21-заг (місячна)</w:t>
      </w:r>
      <w:r w:rsidR="006370DA">
        <w:rPr>
          <w:rFonts w:ascii="Times New Roman" w:hAnsi="Times New Roman" w:cs="Times New Roman"/>
          <w:sz w:val="28"/>
          <w:szCs w:val="28"/>
        </w:rPr>
        <w:t xml:space="preserve"> та</w:t>
      </w:r>
      <w:r w:rsidR="006370DA" w:rsidRPr="006E5B18">
        <w:rPr>
          <w:rFonts w:ascii="Times New Roman" w:hAnsi="Times New Roman" w:cs="Times New Roman"/>
          <w:sz w:val="28"/>
          <w:szCs w:val="28"/>
        </w:rPr>
        <w:t xml:space="preserve"> № 21-заг (річна) "Звіт про реалізацію продукції сільського господарства"</w:t>
      </w:r>
      <w:r w:rsidR="006370DA">
        <w:rPr>
          <w:rFonts w:ascii="Times New Roman" w:hAnsi="Times New Roman" w:cs="Times New Roman"/>
          <w:sz w:val="28"/>
          <w:szCs w:val="28"/>
        </w:rPr>
        <w:t>.</w:t>
      </w:r>
      <w:r w:rsidR="008933B9" w:rsidRPr="006370DA">
        <w:rPr>
          <w:rFonts w:ascii="Times New Roman" w:hAnsi="Times New Roman" w:cs="Times New Roman"/>
          <w:color w:val="000000"/>
          <w:spacing w:val="-2"/>
          <w:sz w:val="28"/>
          <w:szCs w:val="28"/>
        </w:rPr>
        <w:t xml:space="preserve"> До </w:t>
      </w:r>
      <w:r w:rsidR="006370DA">
        <w:rPr>
          <w:rFonts w:ascii="Times New Roman" w:hAnsi="Times New Roman" w:cs="Times New Roman"/>
          <w:color w:val="000000"/>
          <w:spacing w:val="-2"/>
          <w:sz w:val="28"/>
          <w:szCs w:val="28"/>
        </w:rPr>
        <w:t xml:space="preserve">цього </w:t>
      </w:r>
      <w:r w:rsidR="006370DA" w:rsidRPr="0004190A">
        <w:rPr>
          <w:rFonts w:ascii="Times New Roman" w:hAnsi="Times New Roman" w:cs="Times New Roman"/>
          <w:color w:val="000000"/>
          <w:spacing w:val="-2"/>
          <w:sz w:val="28"/>
          <w:szCs w:val="28"/>
        </w:rPr>
        <w:t xml:space="preserve">переліку </w:t>
      </w:r>
      <w:r w:rsidR="008933B9" w:rsidRPr="0004190A">
        <w:rPr>
          <w:rFonts w:ascii="Times New Roman" w:hAnsi="Times New Roman" w:cs="Times New Roman"/>
          <w:color w:val="000000"/>
          <w:spacing w:val="-2"/>
          <w:sz w:val="28"/>
          <w:szCs w:val="28"/>
        </w:rPr>
        <w:t xml:space="preserve">ввійшли найбільш поширені та важливі види продукції сільського господарства, частка яких </w:t>
      </w:r>
      <w:r w:rsidR="00624FA1" w:rsidRPr="0004190A">
        <w:rPr>
          <w:rFonts w:ascii="Times New Roman" w:hAnsi="Times New Roman" w:cs="Times New Roman"/>
          <w:color w:val="000000"/>
          <w:spacing w:val="-2"/>
          <w:sz w:val="28"/>
          <w:szCs w:val="28"/>
        </w:rPr>
        <w:t>у</w:t>
      </w:r>
      <w:r w:rsidR="008933B9" w:rsidRPr="0004190A">
        <w:rPr>
          <w:rFonts w:ascii="Times New Roman" w:hAnsi="Times New Roman" w:cs="Times New Roman"/>
          <w:color w:val="000000"/>
          <w:spacing w:val="-2"/>
          <w:sz w:val="28"/>
          <w:szCs w:val="28"/>
        </w:rPr>
        <w:t xml:space="preserve"> загальній вартості реалізованої продукції складає </w:t>
      </w:r>
      <w:r w:rsidR="006370DA" w:rsidRPr="0004190A">
        <w:rPr>
          <w:rFonts w:ascii="Times New Roman" w:hAnsi="Times New Roman" w:cs="Times New Roman"/>
          <w:color w:val="000000"/>
          <w:spacing w:val="-2"/>
          <w:sz w:val="28"/>
          <w:szCs w:val="28"/>
        </w:rPr>
        <w:t>майже 97</w:t>
      </w:r>
      <w:r w:rsidR="008933B9" w:rsidRPr="0004190A">
        <w:rPr>
          <w:rFonts w:ascii="Times New Roman" w:hAnsi="Times New Roman" w:cs="Times New Roman"/>
          <w:color w:val="000000"/>
          <w:spacing w:val="-2"/>
          <w:sz w:val="28"/>
          <w:szCs w:val="28"/>
        </w:rPr>
        <w:t xml:space="preserve">%. </w:t>
      </w:r>
    </w:p>
    <w:p w14:paraId="74175B0B" w14:textId="3FCAF85F" w:rsidR="00FA2EC8" w:rsidRPr="0004190A" w:rsidRDefault="006370DA" w:rsidP="006370DA">
      <w:pPr>
        <w:autoSpaceDE w:val="0"/>
        <w:autoSpaceDN w:val="0"/>
        <w:adjustRightInd w:val="0"/>
        <w:spacing w:after="0" w:line="240" w:lineRule="auto"/>
        <w:ind w:firstLine="567"/>
        <w:jc w:val="both"/>
        <w:rPr>
          <w:rFonts w:ascii="Times New Roman" w:hAnsi="Times New Roman" w:cs="Times New Roman"/>
          <w:color w:val="212121"/>
          <w:sz w:val="28"/>
          <w:szCs w:val="28"/>
          <w:shd w:val="clear" w:color="auto" w:fill="FFFFFF"/>
        </w:rPr>
      </w:pPr>
      <w:r w:rsidRPr="0004190A">
        <w:rPr>
          <w:rFonts w:ascii="Times New Roman" w:hAnsi="Times New Roman" w:cs="Times New Roman"/>
          <w:color w:val="212121"/>
          <w:sz w:val="28"/>
          <w:szCs w:val="28"/>
          <w:shd w:val="clear" w:color="auto" w:fill="FFFFFF"/>
        </w:rPr>
        <w:t>Більш поглиблений р</w:t>
      </w:r>
      <w:r w:rsidR="00C2401B" w:rsidRPr="0004190A">
        <w:rPr>
          <w:rFonts w:ascii="Times New Roman" w:hAnsi="Times New Roman" w:cs="Times New Roman"/>
          <w:color w:val="212121"/>
          <w:sz w:val="28"/>
          <w:szCs w:val="28"/>
          <w:shd w:val="clear" w:color="auto" w:fill="FFFFFF"/>
        </w:rPr>
        <w:t>івень деталізації даних (</w:t>
      </w:r>
      <w:proofErr w:type="spellStart"/>
      <w:r w:rsidR="00C2401B" w:rsidRPr="0004190A">
        <w:rPr>
          <w:rFonts w:ascii="Times New Roman" w:hAnsi="Times New Roman" w:cs="Times New Roman"/>
          <w:i/>
          <w:color w:val="212121"/>
          <w:sz w:val="28"/>
          <w:szCs w:val="28"/>
          <w:shd w:val="clear" w:color="auto" w:fill="FFFFFF"/>
        </w:rPr>
        <w:t>гранулярність</w:t>
      </w:r>
      <w:proofErr w:type="spellEnd"/>
      <w:r w:rsidR="00C2401B" w:rsidRPr="0004190A">
        <w:rPr>
          <w:rFonts w:ascii="Times New Roman" w:hAnsi="Times New Roman" w:cs="Times New Roman"/>
          <w:i/>
          <w:color w:val="212121"/>
          <w:sz w:val="28"/>
          <w:szCs w:val="28"/>
          <w:shd w:val="clear" w:color="auto" w:fill="FFFFFF"/>
        </w:rPr>
        <w:t>)</w:t>
      </w:r>
      <w:r w:rsidRPr="0004190A">
        <w:rPr>
          <w:rFonts w:ascii="Times New Roman" w:hAnsi="Times New Roman" w:cs="Times New Roman"/>
          <w:i/>
          <w:color w:val="212121"/>
          <w:sz w:val="28"/>
          <w:szCs w:val="28"/>
          <w:shd w:val="clear" w:color="auto" w:fill="FFFFFF"/>
        </w:rPr>
        <w:t xml:space="preserve"> </w:t>
      </w:r>
      <w:r w:rsidRPr="0004190A">
        <w:rPr>
          <w:rFonts w:ascii="Times New Roman" w:hAnsi="Times New Roman" w:cs="Times New Roman"/>
          <w:color w:val="212121"/>
          <w:sz w:val="28"/>
          <w:szCs w:val="28"/>
          <w:shd w:val="clear" w:color="auto" w:fill="FFFFFF"/>
        </w:rPr>
        <w:t xml:space="preserve">в окремих випадках може </w:t>
      </w:r>
      <w:r w:rsidR="00F84E76" w:rsidRPr="0004190A">
        <w:rPr>
          <w:rFonts w:ascii="Times New Roman" w:hAnsi="Times New Roman" w:cs="Times New Roman"/>
          <w:color w:val="212121"/>
          <w:sz w:val="28"/>
          <w:szCs w:val="28"/>
          <w:shd w:val="clear" w:color="auto" w:fill="FFFFFF"/>
        </w:rPr>
        <w:t xml:space="preserve">не дати позитивного результату </w:t>
      </w:r>
      <w:r w:rsidR="00FA2EC8" w:rsidRPr="0004190A">
        <w:rPr>
          <w:rFonts w:ascii="Times New Roman" w:hAnsi="Times New Roman" w:cs="Times New Roman"/>
          <w:color w:val="212121"/>
          <w:sz w:val="28"/>
          <w:szCs w:val="28"/>
          <w:shd w:val="clear" w:color="auto" w:fill="FFFFFF"/>
        </w:rPr>
        <w:t xml:space="preserve">про отримання додаткової інформації </w:t>
      </w:r>
      <w:r w:rsidR="00624FA1" w:rsidRPr="0004190A">
        <w:rPr>
          <w:rFonts w:ascii="Times New Roman" w:hAnsi="Times New Roman" w:cs="Times New Roman"/>
          <w:color w:val="212121"/>
          <w:sz w:val="28"/>
          <w:szCs w:val="28"/>
          <w:shd w:val="clear" w:color="auto" w:fill="FFFFFF"/>
        </w:rPr>
        <w:t>в</w:t>
      </w:r>
      <w:r w:rsidR="00F84E76" w:rsidRPr="0004190A">
        <w:rPr>
          <w:rFonts w:ascii="Times New Roman" w:hAnsi="Times New Roman" w:cs="Times New Roman"/>
          <w:color w:val="212121"/>
          <w:sz w:val="28"/>
          <w:szCs w:val="28"/>
          <w:shd w:val="clear" w:color="auto" w:fill="FFFFFF"/>
        </w:rPr>
        <w:t xml:space="preserve"> </w:t>
      </w:r>
      <w:r w:rsidR="00624FA1" w:rsidRPr="0004190A">
        <w:rPr>
          <w:rFonts w:ascii="Times New Roman" w:hAnsi="Times New Roman" w:cs="Times New Roman"/>
          <w:color w:val="212121"/>
          <w:sz w:val="28"/>
          <w:szCs w:val="28"/>
          <w:shd w:val="clear" w:color="auto" w:fill="FFFFFF"/>
        </w:rPr>
        <w:t>разі</w:t>
      </w:r>
      <w:r w:rsidR="00F84E76" w:rsidRPr="0004190A">
        <w:rPr>
          <w:rFonts w:ascii="Times New Roman" w:hAnsi="Times New Roman" w:cs="Times New Roman"/>
          <w:color w:val="212121"/>
          <w:sz w:val="28"/>
          <w:szCs w:val="28"/>
          <w:shd w:val="clear" w:color="auto" w:fill="FFFFFF"/>
        </w:rPr>
        <w:t xml:space="preserve"> </w:t>
      </w:r>
      <w:r w:rsidR="00FA2EC8" w:rsidRPr="0004190A">
        <w:rPr>
          <w:rFonts w:ascii="Times New Roman" w:hAnsi="Times New Roman" w:cs="Times New Roman"/>
          <w:color w:val="212121"/>
          <w:sz w:val="28"/>
          <w:szCs w:val="28"/>
          <w:shd w:val="clear" w:color="auto" w:fill="FFFFFF"/>
        </w:rPr>
        <w:t>ризику розкриття конфіденційних статистичних даних</w:t>
      </w:r>
      <w:r w:rsidR="00624FA1" w:rsidRPr="0004190A">
        <w:rPr>
          <w:rFonts w:ascii="Times New Roman" w:hAnsi="Times New Roman" w:cs="Times New Roman"/>
          <w:color w:val="212121"/>
          <w:sz w:val="28"/>
          <w:szCs w:val="28"/>
          <w:shd w:val="clear" w:color="auto" w:fill="FFFFFF"/>
        </w:rPr>
        <w:t>,</w:t>
      </w:r>
      <w:r w:rsidR="00FA2EC8" w:rsidRPr="0004190A">
        <w:rPr>
          <w:rFonts w:ascii="Times New Roman" w:hAnsi="Times New Roman" w:cs="Times New Roman"/>
          <w:color w:val="212121"/>
          <w:sz w:val="28"/>
          <w:szCs w:val="28"/>
          <w:shd w:val="clear" w:color="auto" w:fill="FFFFFF"/>
        </w:rPr>
        <w:t xml:space="preserve"> </w:t>
      </w:r>
      <w:r w:rsidR="00624FA1" w:rsidRPr="0004190A">
        <w:rPr>
          <w:rFonts w:ascii="Times New Roman" w:hAnsi="Times New Roman" w:cs="Times New Roman"/>
          <w:color w:val="212121"/>
          <w:sz w:val="28"/>
          <w:szCs w:val="28"/>
          <w:shd w:val="clear" w:color="auto" w:fill="FFFFFF"/>
        </w:rPr>
        <w:t>в</w:t>
      </w:r>
      <w:r w:rsidR="00FA2EC8" w:rsidRPr="0004190A">
        <w:rPr>
          <w:rFonts w:ascii="Times New Roman" w:hAnsi="Times New Roman" w:cs="Times New Roman"/>
          <w:color w:val="212121"/>
          <w:sz w:val="28"/>
          <w:szCs w:val="28"/>
          <w:shd w:val="clear" w:color="auto" w:fill="FFFFFF"/>
        </w:rPr>
        <w:t>ідповідно до методології за правилом порогового значення статистичного показника, згідно з яким значення є вразливим, якщо воно розраховано на базі занадто малої кількості статистичних одиниць (три та менше) або якщо складається перевага однієї одиниці (80 і більше відсотків визначеного розміру/обсягу).</w:t>
      </w:r>
    </w:p>
    <w:p w14:paraId="1E2322BF" w14:textId="713F7DA4" w:rsidR="00D97253" w:rsidRPr="00D97253" w:rsidRDefault="00D97253" w:rsidP="00D97253">
      <w:pPr>
        <w:spacing w:after="0" w:line="240" w:lineRule="auto"/>
        <w:ind w:firstLine="567"/>
        <w:jc w:val="both"/>
        <w:rPr>
          <w:rFonts w:ascii="Times New Roman" w:hAnsi="Times New Roman" w:cs="Times New Roman"/>
          <w:color w:val="000000"/>
          <w:spacing w:val="-2"/>
          <w:sz w:val="28"/>
          <w:szCs w:val="28"/>
        </w:rPr>
      </w:pPr>
      <w:r w:rsidRPr="0004190A">
        <w:rPr>
          <w:rFonts w:ascii="Times New Roman" w:hAnsi="Times New Roman" w:cs="Times New Roman"/>
          <w:color w:val="000000"/>
          <w:spacing w:val="-2"/>
          <w:sz w:val="28"/>
          <w:szCs w:val="28"/>
        </w:rPr>
        <w:t xml:space="preserve">Водночас пропозиція щодо внесення змін до переліку продукції у формах статистичної звітності № 21-заг (річна) і № 21-заг (місячна) може бути розглянута </w:t>
      </w:r>
      <w:r w:rsidR="00624FA1" w:rsidRPr="0004190A">
        <w:rPr>
          <w:rFonts w:ascii="Times New Roman" w:hAnsi="Times New Roman" w:cs="Times New Roman"/>
          <w:color w:val="000000"/>
          <w:spacing w:val="-2"/>
          <w:sz w:val="28"/>
          <w:szCs w:val="28"/>
        </w:rPr>
        <w:t>в</w:t>
      </w:r>
      <w:r w:rsidRPr="0004190A">
        <w:rPr>
          <w:rFonts w:ascii="Times New Roman" w:hAnsi="Times New Roman" w:cs="Times New Roman"/>
          <w:color w:val="000000"/>
          <w:spacing w:val="-2"/>
          <w:sz w:val="28"/>
          <w:szCs w:val="28"/>
        </w:rPr>
        <w:t xml:space="preserve"> разі конкретизації користувачами переліку продукції, яку необхідно</w:t>
      </w:r>
      <w:r w:rsidRPr="00D97253">
        <w:rPr>
          <w:rFonts w:ascii="Times New Roman" w:hAnsi="Times New Roman" w:cs="Times New Roman"/>
          <w:color w:val="000000"/>
          <w:spacing w:val="-2"/>
          <w:sz w:val="28"/>
          <w:szCs w:val="28"/>
        </w:rPr>
        <w:t xml:space="preserve"> додатково включити до цих форм.</w:t>
      </w:r>
    </w:p>
    <w:p w14:paraId="1BBD8E4A" w14:textId="77777777" w:rsidR="00FA2EC8" w:rsidRPr="003B0D43" w:rsidRDefault="00FA2EC8" w:rsidP="00304C31">
      <w:pPr>
        <w:spacing w:after="0" w:line="240" w:lineRule="auto"/>
        <w:ind w:firstLine="567"/>
        <w:jc w:val="both"/>
        <w:rPr>
          <w:rFonts w:ascii="Times New Roman" w:eastAsia="Times New Roman" w:hAnsi="Times New Roman" w:cs="Times New Roman"/>
          <w:b/>
          <w:color w:val="000000" w:themeColor="text1"/>
          <w:sz w:val="28"/>
          <w:szCs w:val="28"/>
          <w:shd w:val="clear" w:color="auto" w:fill="FFFFFF"/>
          <w:lang w:eastAsia="uk-UA"/>
        </w:rPr>
      </w:pPr>
    </w:p>
    <w:p w14:paraId="118B3DBD" w14:textId="0297EDDD" w:rsidR="00E86E5B" w:rsidRDefault="0075725C" w:rsidP="00304C31">
      <w:pPr>
        <w:autoSpaceDE w:val="0"/>
        <w:autoSpaceDN w:val="0"/>
        <w:adjustRightInd w:val="0"/>
        <w:spacing w:after="0" w:line="240" w:lineRule="auto"/>
        <w:ind w:firstLine="567"/>
        <w:jc w:val="both"/>
        <w:rPr>
          <w:rFonts w:ascii="Times New Roman" w:eastAsia="Times New Roman" w:hAnsi="Times New Roman" w:cs="Times New Roman"/>
          <w:color w:val="212121"/>
          <w:sz w:val="28"/>
          <w:szCs w:val="28"/>
          <w:lang w:eastAsia="uk-UA"/>
        </w:rPr>
      </w:pPr>
      <w:r>
        <w:rPr>
          <w:rFonts w:ascii="Times New Roman" w:hAnsi="Times New Roman" w:cs="Times New Roman"/>
          <w:color w:val="000000" w:themeColor="text1"/>
          <w:sz w:val="28"/>
          <w:szCs w:val="28"/>
          <w:shd w:val="clear" w:color="auto" w:fill="FFFFFF"/>
        </w:rPr>
        <w:t>3.</w:t>
      </w:r>
      <w:r w:rsidR="0056494F">
        <w:rPr>
          <w:rFonts w:ascii="Times New Roman" w:hAnsi="Times New Roman" w:cs="Times New Roman"/>
          <w:color w:val="000000" w:themeColor="text1"/>
          <w:sz w:val="28"/>
          <w:szCs w:val="28"/>
          <w:shd w:val="clear" w:color="auto" w:fill="FFFFFF"/>
        </w:rPr>
        <w:t>3</w:t>
      </w:r>
      <w:r w:rsidR="00304C31" w:rsidRPr="003B0D43">
        <w:rPr>
          <w:rFonts w:ascii="Times New Roman" w:hAnsi="Times New Roman" w:cs="Times New Roman"/>
          <w:color w:val="000000" w:themeColor="text1"/>
          <w:sz w:val="28"/>
          <w:szCs w:val="28"/>
          <w:shd w:val="clear" w:color="auto" w:fill="FFFFFF"/>
        </w:rPr>
        <w:t>. Пропозиція</w:t>
      </w:r>
      <w:r w:rsidR="00304C31" w:rsidRPr="003B0D43">
        <w:rPr>
          <w:rFonts w:ascii="Times New Roman" w:eastAsia="Times New Roman" w:hAnsi="Times New Roman" w:cs="Times New Roman"/>
          <w:color w:val="212121"/>
          <w:sz w:val="28"/>
          <w:szCs w:val="28"/>
          <w:lang w:eastAsia="uk-UA"/>
        </w:rPr>
        <w:t xml:space="preserve"> </w:t>
      </w:r>
    </w:p>
    <w:p w14:paraId="0A86A0EA" w14:textId="77777777" w:rsidR="001322FE" w:rsidRDefault="001322FE" w:rsidP="001322FE">
      <w:pPr>
        <w:autoSpaceDE w:val="0"/>
        <w:autoSpaceDN w:val="0"/>
        <w:adjustRightInd w:val="0"/>
        <w:spacing w:after="0" w:line="240" w:lineRule="auto"/>
        <w:ind w:firstLine="567"/>
        <w:jc w:val="both"/>
        <w:rPr>
          <w:rFonts w:ascii="Times New Roman" w:hAnsi="Times New Roman" w:cs="Times New Roman"/>
          <w:i/>
          <w:color w:val="212121"/>
          <w:sz w:val="28"/>
          <w:szCs w:val="28"/>
          <w:shd w:val="clear" w:color="auto" w:fill="FFFFFF"/>
        </w:rPr>
      </w:pPr>
      <w:r w:rsidRPr="00667BED">
        <w:rPr>
          <w:rFonts w:ascii="Times New Roman" w:hAnsi="Times New Roman" w:cs="Times New Roman"/>
          <w:i/>
          <w:color w:val="212121"/>
          <w:sz w:val="28"/>
          <w:szCs w:val="28"/>
          <w:shd w:val="clear" w:color="auto" w:fill="FFFFFF"/>
        </w:rPr>
        <w:t>У новій версії розміщення статистичної інформації на сайті важко знайти ту інформацію, яка потрібна. Інформація несистематизована. Відсутність отримання швидкої інформації із сайту.</w:t>
      </w:r>
    </w:p>
    <w:p w14:paraId="69D7D7BE" w14:textId="074A22AD" w:rsidR="001322FE" w:rsidRDefault="003C0F22" w:rsidP="001322FE">
      <w:pPr>
        <w:autoSpaceDE w:val="0"/>
        <w:autoSpaceDN w:val="0"/>
        <w:adjustRightInd w:val="0"/>
        <w:spacing w:after="0" w:line="240" w:lineRule="auto"/>
        <w:ind w:firstLine="567"/>
        <w:jc w:val="both"/>
        <w:rPr>
          <w:rFonts w:ascii="Times New Roman" w:hAnsi="Times New Roman" w:cs="Times New Roman"/>
          <w:i/>
          <w:color w:val="212121"/>
          <w:sz w:val="28"/>
          <w:szCs w:val="28"/>
          <w:shd w:val="clear" w:color="auto" w:fill="FFFFFF"/>
        </w:rPr>
      </w:pPr>
      <w:r w:rsidRPr="004D55CB">
        <w:rPr>
          <w:rFonts w:ascii="Times New Roman" w:hAnsi="Times New Roman" w:cs="Times New Roman"/>
          <w:i/>
          <w:color w:val="212121"/>
          <w:sz w:val="28"/>
          <w:szCs w:val="28"/>
          <w:shd w:val="clear" w:color="auto" w:fill="FFFFFF"/>
        </w:rPr>
        <w:t xml:space="preserve">Упорядкувати електронні форми та функціонал на оновленому сайті </w:t>
      </w:r>
      <w:proofErr w:type="spellStart"/>
      <w:r w:rsidRPr="004D55CB">
        <w:rPr>
          <w:rFonts w:ascii="Times New Roman" w:hAnsi="Times New Roman" w:cs="Times New Roman"/>
          <w:i/>
          <w:color w:val="212121"/>
          <w:sz w:val="28"/>
          <w:szCs w:val="28"/>
          <w:shd w:val="clear" w:color="auto" w:fill="FFFFFF"/>
        </w:rPr>
        <w:t>Держстату</w:t>
      </w:r>
      <w:proofErr w:type="spellEnd"/>
      <w:r>
        <w:rPr>
          <w:rFonts w:ascii="Times New Roman" w:hAnsi="Times New Roman" w:cs="Times New Roman"/>
          <w:i/>
          <w:color w:val="212121"/>
          <w:sz w:val="28"/>
          <w:szCs w:val="28"/>
          <w:shd w:val="clear" w:color="auto" w:fill="FFFFFF"/>
        </w:rPr>
        <w:t>.</w:t>
      </w:r>
    </w:p>
    <w:p w14:paraId="08CDD5B2" w14:textId="70E59DF2" w:rsidR="0056494F" w:rsidRDefault="0056494F" w:rsidP="0056494F">
      <w:pPr>
        <w:autoSpaceDE w:val="0"/>
        <w:autoSpaceDN w:val="0"/>
        <w:adjustRightInd w:val="0"/>
        <w:spacing w:after="0" w:line="240" w:lineRule="auto"/>
        <w:ind w:firstLine="567"/>
        <w:jc w:val="both"/>
        <w:rPr>
          <w:rFonts w:ascii="Times New Roman" w:hAnsi="Times New Roman" w:cs="Times New Roman"/>
          <w:i/>
          <w:color w:val="212121"/>
          <w:sz w:val="28"/>
          <w:szCs w:val="28"/>
          <w:shd w:val="clear" w:color="auto" w:fill="FFFFFF"/>
        </w:rPr>
      </w:pPr>
      <w:r w:rsidRPr="004D55CB">
        <w:rPr>
          <w:rFonts w:ascii="Times New Roman" w:hAnsi="Times New Roman" w:cs="Times New Roman"/>
          <w:i/>
          <w:color w:val="212121"/>
          <w:sz w:val="28"/>
          <w:szCs w:val="28"/>
          <w:shd w:val="clear" w:color="auto" w:fill="FFFFFF"/>
        </w:rPr>
        <w:t>Вся причина в новому сайті статистики, для рядового користувача найти потрібну інформацію дуже не зручно, простота в користуванні сайту відсутня</w:t>
      </w:r>
      <w:r w:rsidR="004D1C9E">
        <w:rPr>
          <w:rFonts w:ascii="Times New Roman" w:hAnsi="Times New Roman" w:cs="Times New Roman"/>
          <w:i/>
          <w:color w:val="212121"/>
          <w:sz w:val="28"/>
          <w:szCs w:val="28"/>
          <w:shd w:val="clear" w:color="auto" w:fill="FFFFFF"/>
        </w:rPr>
        <w:t>.</w:t>
      </w:r>
    </w:p>
    <w:p w14:paraId="6A358D0B" w14:textId="77777777" w:rsidR="0056494F" w:rsidRDefault="0056494F" w:rsidP="0056494F">
      <w:pPr>
        <w:autoSpaceDE w:val="0"/>
        <w:autoSpaceDN w:val="0"/>
        <w:adjustRightInd w:val="0"/>
        <w:spacing w:after="0" w:line="240" w:lineRule="auto"/>
        <w:ind w:firstLine="567"/>
        <w:jc w:val="both"/>
        <w:rPr>
          <w:rFonts w:ascii="Times New Roman" w:hAnsi="Times New Roman" w:cs="Times New Roman"/>
          <w:i/>
          <w:color w:val="212121"/>
          <w:sz w:val="28"/>
          <w:szCs w:val="28"/>
          <w:shd w:val="clear" w:color="auto" w:fill="FFFFFF"/>
        </w:rPr>
      </w:pPr>
      <w:r w:rsidRPr="004D55CB">
        <w:rPr>
          <w:rFonts w:ascii="Times New Roman" w:hAnsi="Times New Roman" w:cs="Times New Roman"/>
          <w:i/>
          <w:color w:val="212121"/>
          <w:sz w:val="28"/>
          <w:szCs w:val="28"/>
          <w:shd w:val="clear" w:color="auto" w:fill="FFFFFF"/>
        </w:rPr>
        <w:t xml:space="preserve">Поверніться в роботу на старому сайті, або </w:t>
      </w:r>
      <w:proofErr w:type="spellStart"/>
      <w:r w:rsidRPr="004D55CB">
        <w:rPr>
          <w:rFonts w:ascii="Times New Roman" w:hAnsi="Times New Roman" w:cs="Times New Roman"/>
          <w:i/>
          <w:color w:val="212121"/>
          <w:sz w:val="28"/>
          <w:szCs w:val="28"/>
          <w:shd w:val="clear" w:color="auto" w:fill="FFFFFF"/>
        </w:rPr>
        <w:t>спростіть</w:t>
      </w:r>
      <w:proofErr w:type="spellEnd"/>
      <w:r w:rsidRPr="004D55CB">
        <w:rPr>
          <w:rFonts w:ascii="Times New Roman" w:hAnsi="Times New Roman" w:cs="Times New Roman"/>
          <w:i/>
          <w:color w:val="212121"/>
          <w:sz w:val="28"/>
          <w:szCs w:val="28"/>
          <w:shd w:val="clear" w:color="auto" w:fill="FFFFFF"/>
        </w:rPr>
        <w:t xml:space="preserve"> алгоритм дій дл</w:t>
      </w:r>
      <w:r>
        <w:rPr>
          <w:rFonts w:ascii="Times New Roman" w:hAnsi="Times New Roman" w:cs="Times New Roman"/>
          <w:i/>
          <w:color w:val="212121"/>
          <w:sz w:val="28"/>
          <w:szCs w:val="28"/>
          <w:shd w:val="clear" w:color="auto" w:fill="FFFFFF"/>
        </w:rPr>
        <w:t>я формування інформації з сайту.</w:t>
      </w:r>
    </w:p>
    <w:p w14:paraId="6039640B" w14:textId="079B91BB" w:rsidR="004D1C9E" w:rsidRDefault="00FA6F39" w:rsidP="004D1C9E">
      <w:pPr>
        <w:spacing w:after="0" w:line="240" w:lineRule="auto"/>
        <w:ind w:firstLine="567"/>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 xml:space="preserve">Коментар. </w:t>
      </w:r>
      <w:r w:rsidR="004D1C9E" w:rsidRPr="004D1C9E">
        <w:rPr>
          <w:rFonts w:ascii="Times New Roman" w:hAnsi="Times New Roman" w:cs="Times New Roman"/>
          <w:color w:val="000000"/>
          <w:spacing w:val="-2"/>
          <w:sz w:val="28"/>
          <w:szCs w:val="28"/>
        </w:rPr>
        <w:t xml:space="preserve">Основним інформаційним ресурсом для поширення офіційної державної статистичної інформації є офіційний </w:t>
      </w:r>
      <w:proofErr w:type="spellStart"/>
      <w:r w:rsidR="004D1C9E" w:rsidRPr="004D1C9E">
        <w:rPr>
          <w:rFonts w:ascii="Times New Roman" w:hAnsi="Times New Roman" w:cs="Times New Roman"/>
          <w:color w:val="000000"/>
          <w:spacing w:val="-2"/>
          <w:sz w:val="28"/>
          <w:szCs w:val="28"/>
        </w:rPr>
        <w:t>вебсайт</w:t>
      </w:r>
      <w:proofErr w:type="spellEnd"/>
      <w:r w:rsidR="004D1C9E" w:rsidRPr="004D1C9E">
        <w:rPr>
          <w:rFonts w:ascii="Times New Roman" w:hAnsi="Times New Roman" w:cs="Times New Roman"/>
          <w:color w:val="000000"/>
          <w:spacing w:val="-2"/>
          <w:sz w:val="28"/>
          <w:szCs w:val="28"/>
        </w:rPr>
        <w:t xml:space="preserve"> </w:t>
      </w:r>
      <w:proofErr w:type="spellStart"/>
      <w:r w:rsidR="004D1C9E" w:rsidRPr="004D1C9E">
        <w:rPr>
          <w:rFonts w:ascii="Times New Roman" w:hAnsi="Times New Roman" w:cs="Times New Roman"/>
          <w:color w:val="000000"/>
          <w:spacing w:val="-2"/>
          <w:sz w:val="28"/>
          <w:szCs w:val="28"/>
        </w:rPr>
        <w:t>Держстату</w:t>
      </w:r>
      <w:proofErr w:type="spellEnd"/>
      <w:r w:rsidR="004D1C9E" w:rsidRPr="004D1C9E">
        <w:rPr>
          <w:rFonts w:ascii="Times New Roman" w:hAnsi="Times New Roman" w:cs="Times New Roman"/>
          <w:color w:val="000000"/>
          <w:spacing w:val="-2"/>
          <w:sz w:val="28"/>
          <w:szCs w:val="28"/>
        </w:rPr>
        <w:t xml:space="preserve">, який забезпечує відкритий, безоплатний та зручний доступ користувачів до статистичних даних. Статистичні дані, структуровані за тематичними розділами, супроводжуються методологічними матеріалами та розміщуються у форматах, </w:t>
      </w:r>
      <w:r w:rsidR="004D1C9E" w:rsidRPr="004D1C9E">
        <w:rPr>
          <w:rFonts w:ascii="Times New Roman" w:hAnsi="Times New Roman" w:cs="Times New Roman"/>
          <w:color w:val="000000"/>
          <w:spacing w:val="-2"/>
          <w:sz w:val="28"/>
          <w:szCs w:val="28"/>
        </w:rPr>
        <w:lastRenderedPageBreak/>
        <w:t xml:space="preserve">зручних для перегляду й подальшого використання. </w:t>
      </w:r>
      <w:proofErr w:type="spellStart"/>
      <w:r w:rsidR="004D1C9E" w:rsidRPr="004D1C9E">
        <w:rPr>
          <w:rFonts w:ascii="Times New Roman" w:hAnsi="Times New Roman" w:cs="Times New Roman"/>
          <w:color w:val="000000"/>
          <w:spacing w:val="-2"/>
          <w:sz w:val="28"/>
          <w:szCs w:val="28"/>
        </w:rPr>
        <w:t>Держстат</w:t>
      </w:r>
      <w:proofErr w:type="spellEnd"/>
      <w:r w:rsidR="004D1C9E" w:rsidRPr="004D1C9E">
        <w:rPr>
          <w:rFonts w:ascii="Times New Roman" w:hAnsi="Times New Roman" w:cs="Times New Roman"/>
          <w:color w:val="000000"/>
          <w:spacing w:val="-2"/>
          <w:sz w:val="28"/>
          <w:szCs w:val="28"/>
        </w:rPr>
        <w:t xml:space="preserve"> постійно працює над удосконаленням функціональних можливостей </w:t>
      </w:r>
      <w:proofErr w:type="spellStart"/>
      <w:r w:rsidR="004D1C9E" w:rsidRPr="004D1C9E">
        <w:rPr>
          <w:rFonts w:ascii="Times New Roman" w:hAnsi="Times New Roman" w:cs="Times New Roman"/>
          <w:color w:val="000000"/>
          <w:spacing w:val="-2"/>
          <w:sz w:val="28"/>
          <w:szCs w:val="28"/>
        </w:rPr>
        <w:t>вебсайту</w:t>
      </w:r>
      <w:proofErr w:type="spellEnd"/>
      <w:r w:rsidR="004D1C9E" w:rsidRPr="004D1C9E">
        <w:rPr>
          <w:rFonts w:ascii="Times New Roman" w:hAnsi="Times New Roman" w:cs="Times New Roman"/>
          <w:color w:val="000000"/>
          <w:spacing w:val="-2"/>
          <w:sz w:val="28"/>
          <w:szCs w:val="28"/>
        </w:rPr>
        <w:t xml:space="preserve"> та підвищенням доступності статистичної інформації з урахуванням потреб користувачів</w:t>
      </w:r>
      <w:r w:rsidR="004D1C9E">
        <w:rPr>
          <w:rFonts w:ascii="Times New Roman" w:hAnsi="Times New Roman" w:cs="Times New Roman"/>
          <w:color w:val="000000"/>
          <w:spacing w:val="-2"/>
          <w:sz w:val="28"/>
          <w:szCs w:val="28"/>
        </w:rPr>
        <w:t>.</w:t>
      </w:r>
    </w:p>
    <w:p w14:paraId="47B8CC10" w14:textId="50E64134" w:rsidR="00B72F12" w:rsidRPr="0004190A" w:rsidRDefault="004D1C9E" w:rsidP="004D1C9E">
      <w:pPr>
        <w:spacing w:after="0" w:line="240" w:lineRule="auto"/>
        <w:ind w:firstLine="567"/>
        <w:jc w:val="both"/>
        <w:rPr>
          <w:rFonts w:ascii="Times New Roman" w:eastAsia="Times New Roman" w:hAnsi="Times New Roman" w:cs="Times New Roman"/>
          <w:color w:val="000000"/>
          <w:sz w:val="28"/>
          <w:szCs w:val="28"/>
          <w:lang w:val="ru-RU" w:eastAsia="ru-RU"/>
        </w:rPr>
      </w:pPr>
      <w:proofErr w:type="spellStart"/>
      <w:r w:rsidRPr="0004190A">
        <w:rPr>
          <w:rFonts w:ascii="Times New Roman" w:eastAsia="Times New Roman" w:hAnsi="Times New Roman" w:cs="Times New Roman"/>
          <w:color w:val="000000"/>
          <w:sz w:val="28"/>
          <w:szCs w:val="28"/>
          <w:lang w:val="ru-RU" w:eastAsia="ru-RU"/>
        </w:rPr>
        <w:t>Статистична</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інформація</w:t>
      </w:r>
      <w:proofErr w:type="spellEnd"/>
      <w:r w:rsidRPr="0004190A">
        <w:rPr>
          <w:rFonts w:ascii="Times New Roman" w:eastAsia="Times New Roman" w:hAnsi="Times New Roman" w:cs="Times New Roman"/>
          <w:color w:val="000000"/>
          <w:sz w:val="28"/>
          <w:szCs w:val="28"/>
          <w:lang w:val="ru-RU" w:eastAsia="ru-RU"/>
        </w:rPr>
        <w:t xml:space="preserve"> за результатами ДСС </w:t>
      </w:r>
      <w:proofErr w:type="spellStart"/>
      <w:r w:rsidRPr="0004190A">
        <w:rPr>
          <w:rFonts w:ascii="Times New Roman" w:eastAsia="Times New Roman" w:hAnsi="Times New Roman" w:cs="Times New Roman"/>
          <w:color w:val="000000"/>
          <w:sz w:val="28"/>
          <w:szCs w:val="28"/>
          <w:lang w:val="ru-RU" w:eastAsia="ru-RU"/>
        </w:rPr>
        <w:t>оприлюднюється</w:t>
      </w:r>
      <w:proofErr w:type="spellEnd"/>
      <w:r w:rsidRPr="0004190A">
        <w:rPr>
          <w:rFonts w:ascii="Times New Roman" w:eastAsia="Times New Roman" w:hAnsi="Times New Roman" w:cs="Times New Roman"/>
          <w:color w:val="000000"/>
          <w:sz w:val="28"/>
          <w:szCs w:val="28"/>
          <w:lang w:val="ru-RU" w:eastAsia="ru-RU"/>
        </w:rPr>
        <w:t xml:space="preserve"> на </w:t>
      </w:r>
      <w:proofErr w:type="spellStart"/>
      <w:r w:rsidRPr="0004190A">
        <w:rPr>
          <w:rFonts w:ascii="Times New Roman" w:eastAsia="Times New Roman" w:hAnsi="Times New Roman" w:cs="Times New Roman"/>
          <w:color w:val="000000"/>
          <w:sz w:val="28"/>
          <w:szCs w:val="28"/>
          <w:lang w:val="ru-RU" w:eastAsia="ru-RU"/>
        </w:rPr>
        <w:t>вебсайті</w:t>
      </w:r>
      <w:proofErr w:type="spellEnd"/>
      <w:r w:rsidRPr="0004190A">
        <w:rPr>
          <w:rFonts w:ascii="Times New Roman" w:eastAsia="Times New Roman" w:hAnsi="Times New Roman" w:cs="Times New Roman"/>
          <w:color w:val="000000"/>
          <w:sz w:val="28"/>
          <w:szCs w:val="28"/>
          <w:lang w:val="ru-RU" w:eastAsia="ru-RU"/>
        </w:rPr>
        <w:t xml:space="preserve"> в наборах </w:t>
      </w:r>
      <w:proofErr w:type="spellStart"/>
      <w:r w:rsidRPr="0004190A">
        <w:rPr>
          <w:rFonts w:ascii="Times New Roman" w:eastAsia="Times New Roman" w:hAnsi="Times New Roman" w:cs="Times New Roman"/>
          <w:color w:val="000000"/>
          <w:sz w:val="28"/>
          <w:szCs w:val="28"/>
          <w:lang w:val="ru-RU" w:eastAsia="ru-RU"/>
        </w:rPr>
        <w:t>даних</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електронні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таблиці</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розділі</w:t>
      </w:r>
      <w:proofErr w:type="spellEnd"/>
      <w:r w:rsidRPr="0004190A">
        <w:rPr>
          <w:rFonts w:ascii="Times New Roman" w:eastAsia="Times New Roman" w:hAnsi="Times New Roman" w:cs="Times New Roman"/>
          <w:color w:val="000000"/>
          <w:sz w:val="28"/>
          <w:szCs w:val="28"/>
          <w:lang w:val="ru-RU" w:eastAsia="ru-RU"/>
        </w:rPr>
        <w:t xml:space="preserve"> "Банк </w:t>
      </w:r>
      <w:proofErr w:type="spellStart"/>
      <w:r w:rsidRPr="0004190A">
        <w:rPr>
          <w:rFonts w:ascii="Times New Roman" w:eastAsia="Times New Roman" w:hAnsi="Times New Roman" w:cs="Times New Roman"/>
          <w:color w:val="000000"/>
          <w:sz w:val="28"/>
          <w:szCs w:val="28"/>
          <w:lang w:val="ru-RU" w:eastAsia="ru-RU"/>
        </w:rPr>
        <w:t>даних</w:t>
      </w:r>
      <w:proofErr w:type="spellEnd"/>
      <w:r w:rsidRPr="0004190A">
        <w:rPr>
          <w:rFonts w:ascii="Times New Roman" w:eastAsia="Times New Roman" w:hAnsi="Times New Roman" w:cs="Times New Roman"/>
          <w:color w:val="000000"/>
          <w:sz w:val="28"/>
          <w:szCs w:val="28"/>
          <w:lang w:val="ru-RU" w:eastAsia="ru-RU"/>
        </w:rPr>
        <w:t xml:space="preserve">". На </w:t>
      </w:r>
      <w:proofErr w:type="spellStart"/>
      <w:r w:rsidRPr="0004190A">
        <w:rPr>
          <w:rFonts w:ascii="Times New Roman" w:eastAsia="Times New Roman" w:hAnsi="Times New Roman" w:cs="Times New Roman"/>
          <w:color w:val="000000"/>
          <w:sz w:val="28"/>
          <w:szCs w:val="28"/>
          <w:lang w:val="ru-RU" w:eastAsia="ru-RU"/>
        </w:rPr>
        <w:t>цей</w:t>
      </w:r>
      <w:proofErr w:type="spellEnd"/>
      <w:r w:rsidRPr="0004190A">
        <w:rPr>
          <w:rFonts w:ascii="Times New Roman" w:eastAsia="Times New Roman" w:hAnsi="Times New Roman" w:cs="Times New Roman"/>
          <w:color w:val="000000"/>
          <w:sz w:val="28"/>
          <w:szCs w:val="28"/>
          <w:lang w:val="ru-RU" w:eastAsia="ru-RU"/>
        </w:rPr>
        <w:t xml:space="preserve"> час </w:t>
      </w:r>
      <w:proofErr w:type="spellStart"/>
      <w:r w:rsidRPr="0004190A">
        <w:rPr>
          <w:rFonts w:ascii="Times New Roman" w:eastAsia="Times New Roman" w:hAnsi="Times New Roman" w:cs="Times New Roman"/>
          <w:color w:val="000000"/>
          <w:sz w:val="28"/>
          <w:szCs w:val="28"/>
          <w:lang w:val="ru-RU" w:eastAsia="ru-RU"/>
        </w:rPr>
        <w:t>доступні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набори</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даних</w:t>
      </w:r>
      <w:proofErr w:type="spellEnd"/>
      <w:r w:rsidRPr="0004190A">
        <w:rPr>
          <w:rFonts w:ascii="Times New Roman" w:eastAsia="Times New Roman" w:hAnsi="Times New Roman" w:cs="Times New Roman"/>
          <w:color w:val="000000"/>
          <w:sz w:val="28"/>
          <w:szCs w:val="28"/>
          <w:lang w:val="ru-RU" w:eastAsia="ru-RU"/>
        </w:rPr>
        <w:t xml:space="preserve"> з </w:t>
      </w:r>
      <w:proofErr w:type="spellStart"/>
      <w:r w:rsidRPr="0004190A">
        <w:rPr>
          <w:rFonts w:ascii="Times New Roman" w:eastAsia="Times New Roman" w:hAnsi="Times New Roman" w:cs="Times New Roman"/>
          <w:color w:val="000000"/>
          <w:sz w:val="28"/>
          <w:szCs w:val="28"/>
          <w:lang w:val="ru-RU" w:eastAsia="ru-RU"/>
        </w:rPr>
        <w:t>функцією</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фільтрування</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показників</w:t>
      </w:r>
      <w:proofErr w:type="spellEnd"/>
      <w:r w:rsidRPr="0004190A">
        <w:rPr>
          <w:rFonts w:ascii="Times New Roman" w:eastAsia="Times New Roman" w:hAnsi="Times New Roman" w:cs="Times New Roman"/>
          <w:color w:val="000000"/>
          <w:sz w:val="28"/>
          <w:szCs w:val="28"/>
          <w:lang w:val="ru-RU" w:eastAsia="ru-RU"/>
        </w:rPr>
        <w:t xml:space="preserve"> і </w:t>
      </w:r>
      <w:proofErr w:type="spellStart"/>
      <w:r w:rsidRPr="0004190A">
        <w:rPr>
          <w:rFonts w:ascii="Times New Roman" w:eastAsia="Times New Roman" w:hAnsi="Times New Roman" w:cs="Times New Roman"/>
          <w:color w:val="000000"/>
          <w:sz w:val="28"/>
          <w:szCs w:val="28"/>
          <w:lang w:val="ru-RU" w:eastAsia="ru-RU"/>
        </w:rPr>
        <w:t>завантаження</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наборів</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машиночитаних</w:t>
      </w:r>
      <w:proofErr w:type="spellEnd"/>
      <w:r w:rsidRPr="0004190A">
        <w:rPr>
          <w:rFonts w:ascii="Times New Roman" w:eastAsia="Times New Roman" w:hAnsi="Times New Roman" w:cs="Times New Roman"/>
          <w:color w:val="000000"/>
          <w:sz w:val="28"/>
          <w:szCs w:val="28"/>
          <w:lang w:val="ru-RU" w:eastAsia="ru-RU"/>
        </w:rPr>
        <w:t xml:space="preserve"> форматах (</w:t>
      </w:r>
      <w:proofErr w:type="spellStart"/>
      <w:r w:rsidRPr="0004190A">
        <w:rPr>
          <w:rFonts w:ascii="Times New Roman" w:eastAsia="Times New Roman" w:hAnsi="Times New Roman" w:cs="Times New Roman"/>
          <w:color w:val="000000"/>
          <w:sz w:val="28"/>
          <w:szCs w:val="28"/>
          <w:lang w:val="ru-RU" w:eastAsia="ru-RU"/>
        </w:rPr>
        <w:t>Excel</w:t>
      </w:r>
      <w:proofErr w:type="spellEnd"/>
      <w:r w:rsidRPr="0004190A">
        <w:rPr>
          <w:rFonts w:ascii="Times New Roman" w:eastAsia="Times New Roman" w:hAnsi="Times New Roman" w:cs="Times New Roman"/>
          <w:color w:val="000000"/>
          <w:sz w:val="28"/>
          <w:szCs w:val="28"/>
          <w:lang w:val="ru-RU" w:eastAsia="ru-RU"/>
        </w:rPr>
        <w:t xml:space="preserve">, CSV, JSON) </w:t>
      </w:r>
      <w:proofErr w:type="spellStart"/>
      <w:r w:rsidRPr="0004190A">
        <w:rPr>
          <w:rFonts w:ascii="Times New Roman" w:eastAsia="Times New Roman" w:hAnsi="Times New Roman" w:cs="Times New Roman"/>
          <w:color w:val="000000"/>
          <w:sz w:val="28"/>
          <w:szCs w:val="28"/>
          <w:lang w:val="ru-RU" w:eastAsia="ru-RU"/>
        </w:rPr>
        <w:t>або</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інтеграції</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власні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системи</w:t>
      </w:r>
      <w:proofErr w:type="spellEnd"/>
      <w:r w:rsidRPr="0004190A">
        <w:rPr>
          <w:rFonts w:ascii="Times New Roman" w:eastAsia="Times New Roman" w:hAnsi="Times New Roman" w:cs="Times New Roman"/>
          <w:color w:val="000000"/>
          <w:sz w:val="28"/>
          <w:szCs w:val="28"/>
          <w:lang w:val="ru-RU" w:eastAsia="ru-RU"/>
        </w:rPr>
        <w:t xml:space="preserve"> за </w:t>
      </w:r>
      <w:proofErr w:type="spellStart"/>
      <w:r w:rsidRPr="0004190A">
        <w:rPr>
          <w:rFonts w:ascii="Times New Roman" w:eastAsia="Times New Roman" w:hAnsi="Times New Roman" w:cs="Times New Roman"/>
          <w:color w:val="000000"/>
          <w:sz w:val="28"/>
          <w:szCs w:val="28"/>
          <w:lang w:val="ru-RU" w:eastAsia="ru-RU"/>
        </w:rPr>
        <w:t>допомогою</w:t>
      </w:r>
      <w:proofErr w:type="spellEnd"/>
      <w:r w:rsidRPr="0004190A">
        <w:rPr>
          <w:rFonts w:ascii="Times New Roman" w:eastAsia="Times New Roman" w:hAnsi="Times New Roman" w:cs="Times New Roman"/>
          <w:color w:val="000000"/>
          <w:sz w:val="28"/>
          <w:szCs w:val="28"/>
          <w:lang w:val="ru-RU" w:eastAsia="ru-RU"/>
        </w:rPr>
        <w:t xml:space="preserve"> АРІ: </w:t>
      </w:r>
    </w:p>
    <w:p w14:paraId="5C61CA64" w14:textId="51AA7DA5" w:rsidR="004D1C9E" w:rsidRPr="0004190A" w:rsidRDefault="004D1C9E" w:rsidP="004D1C9E">
      <w:pPr>
        <w:spacing w:after="0" w:line="240" w:lineRule="auto"/>
        <w:ind w:firstLine="567"/>
        <w:jc w:val="both"/>
        <w:rPr>
          <w:rFonts w:ascii="Times New Roman" w:eastAsia="Times New Roman" w:hAnsi="Times New Roman" w:cs="Times New Roman"/>
          <w:color w:val="000000"/>
          <w:sz w:val="27"/>
          <w:szCs w:val="27"/>
          <w:lang w:val="ru-RU" w:eastAsia="ru-RU"/>
        </w:rPr>
      </w:pPr>
      <w:r w:rsidRPr="0004190A">
        <w:rPr>
          <w:rFonts w:ascii="Times New Roman" w:hAnsi="Times New Roman" w:cs="Times New Roman"/>
          <w:color w:val="000000" w:themeColor="text1"/>
          <w:sz w:val="28"/>
          <w:szCs w:val="28"/>
        </w:rPr>
        <w:t>"Р</w:t>
      </w:r>
      <w:r w:rsidRPr="0004190A">
        <w:rPr>
          <w:rFonts w:ascii="Times New Roman" w:hAnsi="Times New Roman" w:cs="Times New Roman"/>
          <w:sz w:val="28"/>
          <w:szCs w:val="28"/>
        </w:rPr>
        <w:t>еалізація продукції сільського господарства підприємствами та господарствами</w:t>
      </w:r>
      <w:r w:rsidR="00B72F12" w:rsidRPr="0004190A">
        <w:rPr>
          <w:rFonts w:ascii="Times New Roman" w:hAnsi="Times New Roman" w:cs="Times New Roman"/>
          <w:color w:val="000000" w:themeColor="text1"/>
          <w:sz w:val="28"/>
          <w:szCs w:val="28"/>
        </w:rPr>
        <w:t xml:space="preserve">" </w:t>
      </w:r>
      <w:r w:rsidR="00B72F12" w:rsidRPr="0004190A">
        <w:rPr>
          <w:rStyle w:val="a3"/>
        </w:rPr>
        <w:t>(</w:t>
      </w:r>
      <w:hyperlink r:id="rId16" w:history="1">
        <w:r w:rsidR="00B72F12" w:rsidRPr="0004190A">
          <w:rPr>
            <w:rStyle w:val="a3"/>
            <w:rFonts w:ascii="Times New Roman" w:hAnsi="Times New Roman" w:cs="Times New Roman"/>
            <w:sz w:val="28"/>
            <w:szCs w:val="28"/>
          </w:rPr>
          <w:t>https://stat.gov.ua/uk/explorer?urn=SSSU%3ADF_SALE_AGR_PROD_BY_ENTRPRS_HSHLD%28~%29</w:t>
        </w:r>
      </w:hyperlink>
      <w:r w:rsidR="00B72F12" w:rsidRPr="0004190A">
        <w:rPr>
          <w:rFonts w:ascii="Times New Roman" w:eastAsia="Times New Roman" w:hAnsi="Times New Roman" w:cs="Times New Roman"/>
          <w:sz w:val="26"/>
          <w:szCs w:val="26"/>
        </w:rPr>
        <w:t>).</w:t>
      </w:r>
    </w:p>
    <w:p w14:paraId="15C98F05" w14:textId="1C35A5BB" w:rsidR="00B72F12" w:rsidRPr="00B72F12" w:rsidRDefault="004D1C9E" w:rsidP="00B72F12">
      <w:pPr>
        <w:spacing w:after="0" w:line="240" w:lineRule="auto"/>
        <w:ind w:firstLine="567"/>
        <w:jc w:val="both"/>
        <w:textAlignment w:val="baseline"/>
        <w:rPr>
          <w:rStyle w:val="a3"/>
        </w:rPr>
      </w:pPr>
      <w:r w:rsidRPr="0004190A">
        <w:rPr>
          <w:rFonts w:ascii="Times New Roman" w:eastAsia="Times New Roman" w:hAnsi="Times New Roman" w:cs="Times New Roman"/>
          <w:color w:val="000000"/>
          <w:sz w:val="28"/>
          <w:szCs w:val="28"/>
          <w:lang w:val="ru-RU" w:eastAsia="ru-RU"/>
        </w:rPr>
        <w:t xml:space="preserve">Для </w:t>
      </w:r>
      <w:proofErr w:type="spellStart"/>
      <w:r w:rsidRPr="0004190A">
        <w:rPr>
          <w:rFonts w:ascii="Times New Roman" w:eastAsia="Times New Roman" w:hAnsi="Times New Roman" w:cs="Times New Roman"/>
          <w:color w:val="000000"/>
          <w:sz w:val="28"/>
          <w:szCs w:val="28"/>
          <w:lang w:val="ru-RU" w:eastAsia="ru-RU"/>
        </w:rPr>
        <w:t>зручності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користувачів</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розробляються</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відповідні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інтерактивні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продукти</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зокрема</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дашборди</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яких</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графічному</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вигляді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наведені</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дані</w:t>
      </w:r>
      <w:proofErr w:type="spellEnd"/>
      <w:r w:rsidRPr="0004190A">
        <w:rPr>
          <w:rFonts w:ascii="Times New Roman" w:eastAsia="Times New Roman" w:hAnsi="Times New Roman" w:cs="Times New Roman"/>
          <w:color w:val="000000"/>
          <w:sz w:val="28"/>
          <w:szCs w:val="28"/>
          <w:lang w:val="ru-RU" w:eastAsia="ru-RU"/>
        </w:rPr>
        <w:t xml:space="preserve"> з </w:t>
      </w:r>
      <w:proofErr w:type="spellStart"/>
      <w:r w:rsidRPr="0004190A">
        <w:rPr>
          <w:rFonts w:ascii="Times New Roman" w:eastAsia="Times New Roman" w:hAnsi="Times New Roman" w:cs="Times New Roman"/>
          <w:color w:val="000000"/>
          <w:sz w:val="28"/>
          <w:szCs w:val="28"/>
          <w:lang w:val="ru-RU" w:eastAsia="ru-RU"/>
        </w:rPr>
        <w:t>наборів</w:t>
      </w:r>
      <w:proofErr w:type="spellEnd"/>
      <w:r w:rsidRPr="0004190A">
        <w:rPr>
          <w:rFonts w:ascii="Times New Roman" w:eastAsia="Times New Roman" w:hAnsi="Times New Roman" w:cs="Times New Roman"/>
          <w:color w:val="000000"/>
          <w:sz w:val="28"/>
          <w:szCs w:val="28"/>
          <w:lang w:val="ru-RU" w:eastAsia="ru-RU"/>
        </w:rPr>
        <w:t xml:space="preserve"> у </w:t>
      </w:r>
      <w:proofErr w:type="spellStart"/>
      <w:r w:rsidRPr="0004190A">
        <w:rPr>
          <w:rFonts w:ascii="Times New Roman" w:eastAsia="Times New Roman" w:hAnsi="Times New Roman" w:cs="Times New Roman"/>
          <w:color w:val="000000"/>
          <w:sz w:val="28"/>
          <w:szCs w:val="28"/>
          <w:lang w:val="ru-RU" w:eastAsia="ru-RU"/>
        </w:rPr>
        <w:t>розділі</w:t>
      </w:r>
      <w:proofErr w:type="spellEnd"/>
      <w:r w:rsidRPr="0004190A">
        <w:rPr>
          <w:rFonts w:ascii="Times New Roman" w:eastAsia="Times New Roman" w:hAnsi="Times New Roman" w:cs="Times New Roman"/>
          <w:color w:val="000000"/>
          <w:sz w:val="28"/>
          <w:szCs w:val="28"/>
          <w:lang w:val="ru-RU" w:eastAsia="ru-RU"/>
        </w:rPr>
        <w:t xml:space="preserve"> "Банк </w:t>
      </w:r>
      <w:proofErr w:type="spellStart"/>
      <w:r w:rsidRPr="0004190A">
        <w:rPr>
          <w:rFonts w:ascii="Times New Roman" w:eastAsia="Times New Roman" w:hAnsi="Times New Roman" w:cs="Times New Roman"/>
          <w:color w:val="000000"/>
          <w:sz w:val="28"/>
          <w:szCs w:val="28"/>
          <w:lang w:val="ru-RU" w:eastAsia="ru-RU"/>
        </w:rPr>
        <w:t>даних</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зокрема</w:t>
      </w:r>
      <w:proofErr w:type="spellEnd"/>
      <w:r w:rsidRPr="0004190A">
        <w:rPr>
          <w:rFonts w:ascii="Times New Roman" w:eastAsia="Times New Roman" w:hAnsi="Times New Roman" w:cs="Times New Roman"/>
          <w:color w:val="000000"/>
          <w:sz w:val="28"/>
          <w:szCs w:val="28"/>
          <w:lang w:val="ru-RU" w:eastAsia="ru-RU"/>
        </w:rPr>
        <w:t xml:space="preserve"> </w:t>
      </w:r>
      <w:proofErr w:type="spellStart"/>
      <w:r w:rsidRPr="0004190A">
        <w:rPr>
          <w:rFonts w:ascii="Times New Roman" w:eastAsia="Times New Roman" w:hAnsi="Times New Roman" w:cs="Times New Roman"/>
          <w:color w:val="000000"/>
          <w:sz w:val="28"/>
          <w:szCs w:val="28"/>
          <w:lang w:val="ru-RU" w:eastAsia="ru-RU"/>
        </w:rPr>
        <w:t>дашборд</w:t>
      </w:r>
      <w:proofErr w:type="spellEnd"/>
      <w:r w:rsidRPr="0004190A">
        <w:rPr>
          <w:rFonts w:ascii="Times New Roman" w:eastAsia="Times New Roman" w:hAnsi="Times New Roman" w:cs="Times New Roman"/>
          <w:color w:val="000000"/>
          <w:sz w:val="28"/>
          <w:szCs w:val="28"/>
          <w:lang w:val="ru-RU" w:eastAsia="ru-RU"/>
        </w:rPr>
        <w:t xml:space="preserve"> </w:t>
      </w:r>
      <w:r w:rsidR="00B72F12" w:rsidRPr="0004190A">
        <w:rPr>
          <w:rFonts w:ascii="Times New Roman" w:eastAsia="Times New Roman" w:hAnsi="Times New Roman" w:cs="Times New Roman"/>
          <w:sz w:val="28"/>
          <w:szCs w:val="28"/>
        </w:rPr>
        <w:t xml:space="preserve">"Реалізація продукції сільського господарства </w:t>
      </w:r>
      <w:proofErr w:type="gramStart"/>
      <w:r w:rsidR="00B72F12" w:rsidRPr="0004190A">
        <w:rPr>
          <w:rFonts w:ascii="Times New Roman" w:eastAsia="Times New Roman" w:hAnsi="Times New Roman" w:cs="Times New Roman"/>
          <w:sz w:val="28"/>
          <w:szCs w:val="28"/>
        </w:rPr>
        <w:t>п</w:t>
      </w:r>
      <w:proofErr w:type="gramEnd"/>
      <w:r w:rsidR="00B72F12" w:rsidRPr="0004190A">
        <w:rPr>
          <w:rFonts w:ascii="Times New Roman" w:eastAsia="Times New Roman" w:hAnsi="Times New Roman" w:cs="Times New Roman"/>
          <w:sz w:val="28"/>
          <w:szCs w:val="28"/>
        </w:rPr>
        <w:t>ідприємствами та господарствами населення"</w:t>
      </w:r>
      <w:r w:rsidR="00B72F12" w:rsidRPr="008B7819">
        <w:rPr>
          <w:rFonts w:ascii="Times New Roman" w:eastAsia="Times New Roman" w:hAnsi="Times New Roman" w:cs="Times New Roman"/>
          <w:sz w:val="28"/>
          <w:szCs w:val="28"/>
        </w:rPr>
        <w:t xml:space="preserve"> </w:t>
      </w:r>
      <w:r w:rsidR="00B72F12" w:rsidRPr="008B7819">
        <w:rPr>
          <w:rStyle w:val="a3"/>
          <w:rFonts w:ascii="Times New Roman" w:hAnsi="Times New Roman" w:cs="Times New Roman"/>
          <w:sz w:val="28"/>
          <w:szCs w:val="28"/>
        </w:rPr>
        <w:t>(</w:t>
      </w:r>
      <w:hyperlink r:id="rId17" w:history="1">
        <w:r w:rsidR="00B72F12" w:rsidRPr="008B7819">
          <w:rPr>
            <w:rStyle w:val="a3"/>
            <w:rFonts w:ascii="Times New Roman" w:hAnsi="Times New Roman" w:cs="Times New Roman"/>
            <w:sz w:val="28"/>
            <w:szCs w:val="28"/>
          </w:rPr>
          <w:t>https://stat.gov.ua/uk/publications/realizatsiya-produktsiyi-silskoho-hospodarstva-pidpryyemstvamy-ta-hospodarstvamy</w:t>
        </w:r>
      </w:hyperlink>
      <w:r w:rsidR="00B72F12" w:rsidRPr="008B7819">
        <w:rPr>
          <w:rStyle w:val="a3"/>
        </w:rPr>
        <w:t>).</w:t>
      </w:r>
    </w:p>
    <w:p w14:paraId="078698EC" w14:textId="77777777" w:rsidR="004D1C9E" w:rsidRDefault="004D1C9E" w:rsidP="008616AA">
      <w:pPr>
        <w:spacing w:after="0" w:line="240" w:lineRule="auto"/>
        <w:ind w:firstLine="567"/>
        <w:jc w:val="both"/>
        <w:rPr>
          <w:rFonts w:ascii="Times New Roman" w:eastAsia="Times New Roman" w:hAnsi="Times New Roman" w:cs="Times New Roman"/>
          <w:b/>
          <w:color w:val="000000" w:themeColor="text1"/>
          <w:sz w:val="28"/>
          <w:szCs w:val="28"/>
          <w:shd w:val="clear" w:color="auto" w:fill="FFFFFF"/>
          <w:lang w:eastAsia="uk-UA"/>
        </w:rPr>
      </w:pPr>
    </w:p>
    <w:p w14:paraId="4CEEE0A9" w14:textId="77777777" w:rsidR="001520E1" w:rsidRPr="003B0D43" w:rsidRDefault="001520E1" w:rsidP="008616AA">
      <w:pPr>
        <w:spacing w:after="0" w:line="240" w:lineRule="auto"/>
        <w:ind w:firstLine="567"/>
        <w:jc w:val="both"/>
        <w:rPr>
          <w:rFonts w:ascii="Times New Roman" w:eastAsia="Times New Roman" w:hAnsi="Times New Roman" w:cs="Times New Roman"/>
          <w:b/>
          <w:color w:val="000000" w:themeColor="text1"/>
          <w:sz w:val="28"/>
          <w:szCs w:val="28"/>
          <w:shd w:val="clear" w:color="auto" w:fill="FFFFFF"/>
          <w:lang w:eastAsia="uk-UA"/>
        </w:rPr>
      </w:pPr>
      <w:r w:rsidRPr="003B0D43">
        <w:rPr>
          <w:rFonts w:ascii="Times New Roman" w:eastAsia="Times New Roman" w:hAnsi="Times New Roman" w:cs="Times New Roman"/>
          <w:b/>
          <w:color w:val="000000" w:themeColor="text1"/>
          <w:sz w:val="28"/>
          <w:szCs w:val="28"/>
          <w:shd w:val="clear" w:color="auto" w:fill="FFFFFF"/>
          <w:lang w:eastAsia="uk-UA"/>
        </w:rPr>
        <w:t>4. Пропозиції та зауваження користувачів, отримані за результатами анкетного опитування, які враховані.</w:t>
      </w:r>
    </w:p>
    <w:p w14:paraId="739C6792" w14:textId="621DD8C8" w:rsidR="00F9536A" w:rsidRDefault="00F9536A" w:rsidP="00F9536A">
      <w:pPr>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rPr>
        <w:t>4.1</w:t>
      </w:r>
      <w:r w:rsidRPr="003B0D43">
        <w:rPr>
          <w:rFonts w:ascii="Times New Roman" w:hAnsi="Times New Roman" w:cs="Times New Roman"/>
          <w:color w:val="000000" w:themeColor="text1"/>
          <w:sz w:val="28"/>
          <w:szCs w:val="28"/>
          <w:shd w:val="clear" w:color="auto" w:fill="FFFFFF"/>
        </w:rPr>
        <w:t>. Пропозиція</w:t>
      </w:r>
      <w:r w:rsidRPr="003B0D43">
        <w:rPr>
          <w:rFonts w:ascii="Times New Roman" w:eastAsia="Times New Roman" w:hAnsi="Times New Roman" w:cs="Times New Roman"/>
          <w:color w:val="212121"/>
          <w:sz w:val="28"/>
          <w:szCs w:val="28"/>
          <w:lang w:eastAsia="uk-UA"/>
        </w:rPr>
        <w:t xml:space="preserve"> </w:t>
      </w:r>
      <w:r w:rsidRPr="004D55CB">
        <w:rPr>
          <w:rFonts w:ascii="Times New Roman" w:hAnsi="Times New Roman" w:cs="Times New Roman"/>
          <w:i/>
          <w:color w:val="212121"/>
          <w:sz w:val="28"/>
          <w:szCs w:val="28"/>
          <w:shd w:val="clear" w:color="auto" w:fill="FFFFFF"/>
        </w:rPr>
        <w:t>Інформувати про оновлення статистичної інформації, можливість вибирати у календарі статистичну інформацію, а не переглядати всі дати</w:t>
      </w:r>
      <w:r w:rsidRPr="003B0D43">
        <w:rPr>
          <w:rFonts w:ascii="Times New Roman" w:eastAsia="Times New Roman" w:hAnsi="Times New Roman" w:cs="Times New Roman"/>
          <w:sz w:val="28"/>
          <w:szCs w:val="28"/>
          <w:shd w:val="clear" w:color="auto" w:fill="FFFFFF"/>
          <w:lang w:eastAsia="uk-UA"/>
        </w:rPr>
        <w:t xml:space="preserve"> </w:t>
      </w:r>
    </w:p>
    <w:p w14:paraId="523E4220" w14:textId="415FD251" w:rsidR="00F9536A" w:rsidRPr="0004190A" w:rsidRDefault="00FA6F39" w:rsidP="00F9536A">
      <w:pPr>
        <w:spacing w:after="0" w:line="240" w:lineRule="auto"/>
        <w:ind w:firstLine="624"/>
        <w:jc w:val="both"/>
        <w:textAlignment w:val="baseline"/>
        <w:rPr>
          <w:rFonts w:ascii="Times New Roman" w:eastAsia="Times New Roman" w:hAnsi="Times New Roman" w:cs="Times New Roman"/>
          <w:color w:val="000000"/>
          <w:sz w:val="28"/>
          <w:szCs w:val="28"/>
          <w:shd w:val="clear" w:color="auto" w:fill="FFFFFF"/>
          <w:lang w:eastAsia="uk-UA"/>
        </w:rPr>
      </w:pPr>
      <w:r>
        <w:rPr>
          <w:rFonts w:ascii="Times New Roman" w:eastAsia="Times New Roman" w:hAnsi="Times New Roman" w:cs="Times New Roman"/>
          <w:color w:val="000000"/>
          <w:sz w:val="28"/>
          <w:szCs w:val="28"/>
          <w:shd w:val="clear" w:color="auto" w:fill="FFFFFF"/>
          <w:lang w:eastAsia="uk-UA"/>
        </w:rPr>
        <w:t xml:space="preserve">Коментар. </w:t>
      </w:r>
      <w:r w:rsidR="00F9536A" w:rsidRPr="000202B5">
        <w:rPr>
          <w:rFonts w:ascii="Times New Roman" w:eastAsia="Times New Roman" w:hAnsi="Times New Roman" w:cs="Times New Roman"/>
          <w:color w:val="000000"/>
          <w:sz w:val="28"/>
          <w:szCs w:val="28"/>
          <w:shd w:val="clear" w:color="auto" w:fill="FFFFFF"/>
          <w:lang w:eastAsia="uk-UA"/>
        </w:rPr>
        <w:t xml:space="preserve">Дати виходу статистичної інформації та оновлення наборів </w:t>
      </w:r>
      <w:r w:rsidR="00F9536A" w:rsidRPr="0004190A">
        <w:rPr>
          <w:rFonts w:ascii="Times New Roman" w:eastAsia="Times New Roman" w:hAnsi="Times New Roman" w:cs="Times New Roman"/>
          <w:color w:val="000000"/>
          <w:sz w:val="28"/>
          <w:szCs w:val="28"/>
          <w:shd w:val="clear" w:color="auto" w:fill="FFFFFF"/>
          <w:lang w:eastAsia="uk-UA"/>
        </w:rPr>
        <w:t xml:space="preserve">даних ДСС відповідно до ПДСС відображаються у "Календарі" (доступний за посиланням: </w:t>
      </w:r>
      <w:hyperlink r:id="rId18" w:history="1">
        <w:r w:rsidR="00F9536A" w:rsidRPr="0004190A">
          <w:rPr>
            <w:rStyle w:val="a3"/>
            <w:rFonts w:ascii="Times New Roman" w:eastAsia="Times New Roman" w:hAnsi="Times New Roman" w:cs="Times New Roman"/>
            <w:sz w:val="28"/>
            <w:szCs w:val="28"/>
            <w:shd w:val="clear" w:color="auto" w:fill="FFFFFF"/>
            <w:lang w:eastAsia="uk-UA"/>
          </w:rPr>
          <w:t>https://stat.gov.ua/uk/releases</w:t>
        </w:r>
      </w:hyperlink>
      <w:r w:rsidR="00F9536A" w:rsidRPr="0004190A">
        <w:rPr>
          <w:rFonts w:ascii="Times New Roman" w:eastAsia="Times New Roman" w:hAnsi="Times New Roman" w:cs="Times New Roman"/>
          <w:color w:val="000000"/>
          <w:sz w:val="28"/>
          <w:szCs w:val="28"/>
          <w:shd w:val="clear" w:color="auto" w:fill="FFFFFF"/>
          <w:lang w:eastAsia="uk-UA"/>
        </w:rPr>
        <w:t xml:space="preserve">). Про будь-які відхилення від </w:t>
      </w:r>
      <w:r w:rsidR="00624FA1" w:rsidRPr="0004190A">
        <w:rPr>
          <w:rFonts w:ascii="Times New Roman" w:eastAsia="Times New Roman" w:hAnsi="Times New Roman" w:cs="Times New Roman"/>
          <w:sz w:val="28"/>
          <w:szCs w:val="28"/>
        </w:rPr>
        <w:t>"</w:t>
      </w:r>
      <w:r w:rsidR="00F9536A" w:rsidRPr="0004190A">
        <w:rPr>
          <w:rFonts w:ascii="Times New Roman" w:eastAsia="Times New Roman" w:hAnsi="Times New Roman" w:cs="Times New Roman"/>
          <w:color w:val="000000"/>
          <w:sz w:val="28"/>
          <w:szCs w:val="28"/>
          <w:shd w:val="clear" w:color="auto" w:fill="FFFFFF"/>
          <w:lang w:eastAsia="uk-UA"/>
        </w:rPr>
        <w:t>Календаря</w:t>
      </w:r>
      <w:r w:rsidR="00624FA1" w:rsidRPr="0004190A">
        <w:rPr>
          <w:rFonts w:ascii="Times New Roman" w:eastAsia="Times New Roman" w:hAnsi="Times New Roman" w:cs="Times New Roman"/>
          <w:sz w:val="28"/>
          <w:szCs w:val="28"/>
        </w:rPr>
        <w:t>"</w:t>
      </w:r>
      <w:r w:rsidR="00F9536A" w:rsidRPr="0004190A">
        <w:rPr>
          <w:rFonts w:ascii="Times New Roman" w:eastAsia="Times New Roman" w:hAnsi="Times New Roman" w:cs="Times New Roman"/>
          <w:color w:val="000000"/>
          <w:sz w:val="28"/>
          <w:szCs w:val="28"/>
          <w:shd w:val="clear" w:color="auto" w:fill="FFFFFF"/>
          <w:lang w:eastAsia="uk-UA"/>
        </w:rPr>
        <w:t xml:space="preserve"> користувачі повідомляються завчасно шляхом розміщення відповідного повідомлення на </w:t>
      </w:r>
      <w:proofErr w:type="spellStart"/>
      <w:r w:rsidR="00F9536A" w:rsidRPr="0004190A">
        <w:rPr>
          <w:rFonts w:ascii="Times New Roman" w:eastAsia="Times New Roman" w:hAnsi="Times New Roman" w:cs="Times New Roman"/>
          <w:color w:val="000000"/>
          <w:sz w:val="28"/>
          <w:szCs w:val="28"/>
          <w:shd w:val="clear" w:color="auto" w:fill="FFFFFF"/>
          <w:lang w:eastAsia="uk-UA"/>
        </w:rPr>
        <w:t>вебсайті</w:t>
      </w:r>
      <w:proofErr w:type="spellEnd"/>
      <w:r w:rsidR="00F9536A" w:rsidRPr="0004190A">
        <w:rPr>
          <w:rFonts w:ascii="Times New Roman" w:eastAsia="Times New Roman" w:hAnsi="Times New Roman" w:cs="Times New Roman"/>
          <w:color w:val="000000"/>
          <w:sz w:val="28"/>
          <w:szCs w:val="28"/>
          <w:shd w:val="clear" w:color="auto" w:fill="FFFFFF"/>
          <w:lang w:eastAsia="uk-UA"/>
        </w:rPr>
        <w:t xml:space="preserve"> </w:t>
      </w:r>
      <w:proofErr w:type="spellStart"/>
      <w:r w:rsidR="00F9536A" w:rsidRPr="0004190A">
        <w:rPr>
          <w:rFonts w:ascii="Times New Roman" w:eastAsia="Times New Roman" w:hAnsi="Times New Roman" w:cs="Times New Roman"/>
          <w:color w:val="000000"/>
          <w:sz w:val="28"/>
          <w:szCs w:val="28"/>
          <w:shd w:val="clear" w:color="auto" w:fill="FFFFFF"/>
          <w:lang w:eastAsia="uk-UA"/>
        </w:rPr>
        <w:t>Держстату</w:t>
      </w:r>
      <w:proofErr w:type="spellEnd"/>
      <w:r w:rsidR="00F9536A" w:rsidRPr="0004190A">
        <w:rPr>
          <w:rFonts w:ascii="Times New Roman" w:eastAsia="Times New Roman" w:hAnsi="Times New Roman" w:cs="Times New Roman"/>
          <w:color w:val="000000"/>
          <w:sz w:val="28"/>
          <w:szCs w:val="28"/>
          <w:shd w:val="clear" w:color="auto" w:fill="FFFFFF"/>
          <w:lang w:eastAsia="uk-UA"/>
        </w:rPr>
        <w:t>.</w:t>
      </w:r>
    </w:p>
    <w:p w14:paraId="397BA9A8" w14:textId="77777777" w:rsidR="00F9536A" w:rsidRDefault="00F9536A" w:rsidP="00F9536A">
      <w:pPr>
        <w:spacing w:after="0" w:line="240" w:lineRule="auto"/>
        <w:ind w:firstLine="624"/>
        <w:jc w:val="both"/>
        <w:textAlignment w:val="baseline"/>
        <w:rPr>
          <w:rFonts w:ascii="Times New Roman" w:eastAsia="Times New Roman" w:hAnsi="Times New Roman" w:cs="Times New Roman"/>
          <w:color w:val="000000"/>
          <w:sz w:val="28"/>
          <w:szCs w:val="28"/>
          <w:shd w:val="clear" w:color="auto" w:fill="FFFFFF"/>
          <w:lang w:eastAsia="uk-UA"/>
        </w:rPr>
      </w:pPr>
      <w:r w:rsidRPr="0004190A">
        <w:rPr>
          <w:rFonts w:ascii="Times New Roman" w:eastAsia="Times New Roman" w:hAnsi="Times New Roman" w:cs="Times New Roman"/>
          <w:color w:val="000000"/>
          <w:sz w:val="28"/>
          <w:szCs w:val="28"/>
          <w:shd w:val="clear" w:color="auto" w:fill="FFFFFF"/>
          <w:lang w:eastAsia="uk-UA"/>
        </w:rPr>
        <w:t>Крім того, у "Новинах" (https://stat.gov.ua/uk/news) ведеться рубрика</w:t>
      </w:r>
      <w:r w:rsidRPr="006D46CA">
        <w:rPr>
          <w:rFonts w:ascii="Times New Roman" w:eastAsia="Times New Roman" w:hAnsi="Times New Roman" w:cs="Times New Roman"/>
          <w:color w:val="000000"/>
          <w:sz w:val="28"/>
          <w:szCs w:val="28"/>
          <w:shd w:val="clear" w:color="auto" w:fill="FFFFFF"/>
          <w:lang w:eastAsia="uk-UA"/>
        </w:rPr>
        <w:t xml:space="preserve"> "Цифри дня", де розміщуються повідомлення про оновлення даних у наборах у "Банку даних" і наводяться основні показники. </w:t>
      </w:r>
    </w:p>
    <w:p w14:paraId="6210E3E3" w14:textId="77777777" w:rsidR="00C608B7" w:rsidRDefault="00C608B7" w:rsidP="00C608B7">
      <w:pPr>
        <w:spacing w:after="0" w:line="240" w:lineRule="auto"/>
        <w:ind w:firstLine="624"/>
        <w:jc w:val="both"/>
        <w:textAlignment w:val="baseline"/>
        <w:rPr>
          <w:rFonts w:ascii="Times New Roman" w:eastAsia="Times New Roman" w:hAnsi="Times New Roman" w:cs="Times New Roman"/>
          <w:color w:val="000000"/>
          <w:sz w:val="28"/>
          <w:szCs w:val="28"/>
          <w:shd w:val="clear" w:color="auto" w:fill="FFFFFF"/>
          <w:lang w:eastAsia="uk-UA"/>
        </w:rPr>
      </w:pPr>
      <w:proofErr w:type="spellStart"/>
      <w:r w:rsidRPr="008B7819">
        <w:rPr>
          <w:rFonts w:ascii="Times New Roman" w:eastAsia="Times New Roman" w:hAnsi="Times New Roman" w:cs="Times New Roman"/>
          <w:color w:val="000000"/>
          <w:sz w:val="28"/>
          <w:szCs w:val="28"/>
          <w:shd w:val="clear" w:color="auto" w:fill="FFFFFF"/>
          <w:lang w:eastAsia="uk-UA"/>
        </w:rPr>
        <w:t>Держстат</w:t>
      </w:r>
      <w:proofErr w:type="spellEnd"/>
      <w:r w:rsidRPr="008B7819">
        <w:rPr>
          <w:rFonts w:ascii="Times New Roman" w:eastAsia="Times New Roman" w:hAnsi="Times New Roman" w:cs="Times New Roman"/>
          <w:color w:val="000000"/>
          <w:sz w:val="28"/>
          <w:szCs w:val="28"/>
          <w:shd w:val="clear" w:color="auto" w:fill="FFFFFF"/>
          <w:lang w:eastAsia="uk-UA"/>
        </w:rPr>
        <w:t xml:space="preserve"> постійно працює над удосконаленням оновленого </w:t>
      </w:r>
      <w:proofErr w:type="spellStart"/>
      <w:r w:rsidRPr="008B7819">
        <w:rPr>
          <w:rFonts w:ascii="Times New Roman" w:eastAsia="Times New Roman" w:hAnsi="Times New Roman" w:cs="Times New Roman"/>
          <w:color w:val="000000"/>
          <w:sz w:val="28"/>
          <w:szCs w:val="28"/>
          <w:shd w:val="clear" w:color="auto" w:fill="FFFFFF"/>
          <w:lang w:eastAsia="uk-UA"/>
        </w:rPr>
        <w:t>вебсайту</w:t>
      </w:r>
      <w:proofErr w:type="spellEnd"/>
      <w:r w:rsidRPr="008B7819">
        <w:rPr>
          <w:rFonts w:ascii="Times New Roman" w:eastAsia="Times New Roman" w:hAnsi="Times New Roman" w:cs="Times New Roman"/>
          <w:color w:val="000000"/>
          <w:sz w:val="28"/>
          <w:szCs w:val="28"/>
          <w:shd w:val="clear" w:color="auto" w:fill="FFFFFF"/>
          <w:lang w:eastAsia="uk-UA"/>
        </w:rPr>
        <w:t xml:space="preserve">, зокрема над покращенням навігації, структуруванням статистичних даних за тематичними напрямами, підвищенням зручності пошуку та доступності інформації, а також функціональних можливостей </w:t>
      </w:r>
      <w:proofErr w:type="spellStart"/>
      <w:r w:rsidRPr="008B7819">
        <w:rPr>
          <w:rFonts w:ascii="Times New Roman" w:eastAsia="Times New Roman" w:hAnsi="Times New Roman" w:cs="Times New Roman"/>
          <w:color w:val="000000"/>
          <w:sz w:val="28"/>
          <w:szCs w:val="28"/>
          <w:shd w:val="clear" w:color="auto" w:fill="FFFFFF"/>
          <w:lang w:eastAsia="uk-UA"/>
        </w:rPr>
        <w:t>вебсайту</w:t>
      </w:r>
      <w:proofErr w:type="spellEnd"/>
      <w:r w:rsidRPr="008B7819">
        <w:rPr>
          <w:rFonts w:ascii="Times New Roman" w:eastAsia="Times New Roman" w:hAnsi="Times New Roman" w:cs="Times New Roman"/>
          <w:color w:val="000000"/>
          <w:sz w:val="28"/>
          <w:szCs w:val="28"/>
          <w:shd w:val="clear" w:color="auto" w:fill="FFFFFF"/>
          <w:lang w:eastAsia="uk-UA"/>
        </w:rPr>
        <w:t xml:space="preserve"> з урахуванням потреб користувачів і сучасних цифрових можливостей</w:t>
      </w:r>
      <w:r w:rsidRPr="008B7819">
        <w:rPr>
          <w:color w:val="000000"/>
          <w:sz w:val="27"/>
          <w:szCs w:val="27"/>
        </w:rPr>
        <w:t>.</w:t>
      </w:r>
    </w:p>
    <w:p w14:paraId="58285850" w14:textId="77777777" w:rsidR="00F9536A" w:rsidRDefault="00F9536A" w:rsidP="00F9536A">
      <w:pPr>
        <w:spacing w:after="0" w:line="240" w:lineRule="auto"/>
        <w:ind w:firstLine="567"/>
        <w:jc w:val="both"/>
        <w:textAlignment w:val="baseline"/>
        <w:rPr>
          <w:rFonts w:ascii="Times New Roman" w:eastAsia="Times New Roman" w:hAnsi="Times New Roman" w:cs="Times New Roman"/>
          <w:sz w:val="28"/>
          <w:szCs w:val="28"/>
          <w:shd w:val="clear" w:color="auto" w:fill="FFFFFF"/>
          <w:lang w:eastAsia="uk-UA"/>
        </w:rPr>
      </w:pPr>
    </w:p>
    <w:p w14:paraId="493497A0" w14:textId="00593844" w:rsidR="00EB4BE4" w:rsidRPr="00D0078D" w:rsidRDefault="00807AE7" w:rsidP="008616AA">
      <w:pPr>
        <w:spacing w:after="0" w:line="240" w:lineRule="auto"/>
        <w:ind w:firstLine="567"/>
        <w:jc w:val="center"/>
        <w:rPr>
          <w:rFonts w:ascii="Times New Roman" w:hAnsi="Times New Roman" w:cs="Times New Roman"/>
          <w:color w:val="000000" w:themeColor="text1"/>
          <w:sz w:val="28"/>
          <w:szCs w:val="28"/>
        </w:rPr>
      </w:pPr>
      <w:r w:rsidRPr="003B0D43">
        <w:rPr>
          <w:rFonts w:ascii="Times New Roman" w:hAnsi="Times New Roman" w:cs="Times New Roman"/>
          <w:b/>
          <w:bCs/>
          <w:color w:val="000000" w:themeColor="text1"/>
          <w:sz w:val="28"/>
          <w:szCs w:val="28"/>
        </w:rPr>
        <w:br/>
      </w:r>
      <w:r w:rsidR="001520E1" w:rsidRPr="003B0D43">
        <w:rPr>
          <w:rFonts w:ascii="Times New Roman" w:hAnsi="Times New Roman" w:cs="Times New Roman"/>
          <w:b/>
          <w:bCs/>
          <w:color w:val="000000" w:themeColor="text1"/>
          <w:sz w:val="28"/>
          <w:szCs w:val="28"/>
        </w:rPr>
        <w:t>Щиро дякуємо всім користувачам за участь в анкетному опитуванні.</w:t>
      </w:r>
      <w:r w:rsidR="001520E1" w:rsidRPr="00D0078D">
        <w:rPr>
          <w:rFonts w:ascii="Times New Roman" w:hAnsi="Times New Roman" w:cs="Times New Roman"/>
          <w:color w:val="000000" w:themeColor="text1"/>
          <w:sz w:val="28"/>
          <w:szCs w:val="28"/>
        </w:rPr>
        <w:t> </w:t>
      </w:r>
      <w:bookmarkEnd w:id="0"/>
    </w:p>
    <w:p w14:paraId="79D03535" w14:textId="43962E69" w:rsidR="00DE1324" w:rsidRPr="00D0078D" w:rsidRDefault="00DE1324" w:rsidP="008616AA">
      <w:pPr>
        <w:spacing w:after="0" w:line="240" w:lineRule="auto"/>
        <w:ind w:firstLine="567"/>
        <w:jc w:val="center"/>
        <w:rPr>
          <w:rFonts w:ascii="Times New Roman" w:hAnsi="Times New Roman" w:cs="Times New Roman"/>
          <w:color w:val="000000" w:themeColor="text1"/>
          <w:sz w:val="28"/>
          <w:szCs w:val="28"/>
        </w:rPr>
      </w:pPr>
    </w:p>
    <w:sectPr w:rsidR="00DE1324" w:rsidRPr="00D0078D" w:rsidSect="004D1C9E">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AF176" w14:textId="77777777" w:rsidR="008E457C" w:rsidRDefault="008E457C" w:rsidP="007924B2">
      <w:pPr>
        <w:spacing w:after="0" w:line="240" w:lineRule="auto"/>
      </w:pPr>
      <w:r>
        <w:separator/>
      </w:r>
    </w:p>
  </w:endnote>
  <w:endnote w:type="continuationSeparator" w:id="0">
    <w:p w14:paraId="6E3C086D" w14:textId="77777777" w:rsidR="008E457C" w:rsidRDefault="008E457C" w:rsidP="00792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ABE34" w14:textId="77777777" w:rsidR="008E457C" w:rsidRDefault="008E457C" w:rsidP="007924B2">
      <w:pPr>
        <w:spacing w:after="0" w:line="240" w:lineRule="auto"/>
      </w:pPr>
      <w:r>
        <w:separator/>
      </w:r>
    </w:p>
  </w:footnote>
  <w:footnote w:type="continuationSeparator" w:id="0">
    <w:p w14:paraId="0418015A" w14:textId="77777777" w:rsidR="008E457C" w:rsidRDefault="008E457C" w:rsidP="00792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911234"/>
      <w:docPartObj>
        <w:docPartGallery w:val="Page Numbers (Top of Page)"/>
        <w:docPartUnique/>
      </w:docPartObj>
    </w:sdtPr>
    <w:sdtEndPr/>
    <w:sdtContent>
      <w:p w14:paraId="40678DB4" w14:textId="18F588BB" w:rsidR="004D1C9E" w:rsidRDefault="004D1C9E">
        <w:pPr>
          <w:pStyle w:val="a6"/>
          <w:jc w:val="center"/>
        </w:pPr>
        <w:r>
          <w:fldChar w:fldCharType="begin"/>
        </w:r>
        <w:r>
          <w:instrText>PAGE   \* MERGEFORMAT</w:instrText>
        </w:r>
        <w:r>
          <w:fldChar w:fldCharType="separate"/>
        </w:r>
        <w:r w:rsidR="00160E51">
          <w:rPr>
            <w:noProof/>
          </w:rPr>
          <w:t>6</w:t>
        </w:r>
        <w:r>
          <w:fldChar w:fldCharType="end"/>
        </w:r>
      </w:p>
    </w:sdtContent>
  </w:sdt>
  <w:p w14:paraId="4CF8276F" w14:textId="77777777" w:rsidR="004D1C9E" w:rsidRDefault="004D1C9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F466"/>
    <w:multiLevelType w:val="hybridMultilevel"/>
    <w:tmpl w:val="FFFFFFFF"/>
    <w:lvl w:ilvl="0" w:tplc="49AEF3D0">
      <w:start w:val="1"/>
      <w:numFmt w:val="bullet"/>
      <w:lvlText w:val=""/>
      <w:lvlJc w:val="left"/>
      <w:pPr>
        <w:ind w:left="927" w:hanging="360"/>
      </w:pPr>
      <w:rPr>
        <w:rFonts w:ascii="Symbol" w:hAnsi="Symbol" w:hint="default"/>
      </w:rPr>
    </w:lvl>
    <w:lvl w:ilvl="1" w:tplc="FDE60D06">
      <w:start w:val="1"/>
      <w:numFmt w:val="bullet"/>
      <w:lvlText w:val=""/>
      <w:lvlJc w:val="left"/>
      <w:pPr>
        <w:ind w:left="1647" w:hanging="360"/>
      </w:pPr>
      <w:rPr>
        <w:rFonts w:ascii="Symbol" w:hAnsi="Symbol" w:hint="default"/>
      </w:rPr>
    </w:lvl>
    <w:lvl w:ilvl="2" w:tplc="DC4CDDF2">
      <w:start w:val="1"/>
      <w:numFmt w:val="bullet"/>
      <w:lvlText w:val=""/>
      <w:lvlJc w:val="left"/>
      <w:pPr>
        <w:ind w:left="2367" w:hanging="360"/>
      </w:pPr>
      <w:rPr>
        <w:rFonts w:ascii="Wingdings" w:hAnsi="Wingdings" w:hint="default"/>
      </w:rPr>
    </w:lvl>
    <w:lvl w:ilvl="3" w:tplc="31088C12">
      <w:start w:val="1"/>
      <w:numFmt w:val="bullet"/>
      <w:lvlText w:val=""/>
      <w:lvlJc w:val="left"/>
      <w:pPr>
        <w:ind w:left="3087" w:hanging="360"/>
      </w:pPr>
      <w:rPr>
        <w:rFonts w:ascii="Symbol" w:hAnsi="Symbol" w:hint="default"/>
      </w:rPr>
    </w:lvl>
    <w:lvl w:ilvl="4" w:tplc="FB2ED58C">
      <w:start w:val="1"/>
      <w:numFmt w:val="bullet"/>
      <w:lvlText w:val="o"/>
      <w:lvlJc w:val="left"/>
      <w:pPr>
        <w:ind w:left="3807" w:hanging="360"/>
      </w:pPr>
      <w:rPr>
        <w:rFonts w:ascii="Courier New" w:hAnsi="Courier New" w:hint="default"/>
      </w:rPr>
    </w:lvl>
    <w:lvl w:ilvl="5" w:tplc="D89ED7E2">
      <w:start w:val="1"/>
      <w:numFmt w:val="bullet"/>
      <w:lvlText w:val=""/>
      <w:lvlJc w:val="left"/>
      <w:pPr>
        <w:ind w:left="4527" w:hanging="360"/>
      </w:pPr>
      <w:rPr>
        <w:rFonts w:ascii="Wingdings" w:hAnsi="Wingdings" w:hint="default"/>
      </w:rPr>
    </w:lvl>
    <w:lvl w:ilvl="6" w:tplc="88743C62">
      <w:start w:val="1"/>
      <w:numFmt w:val="bullet"/>
      <w:lvlText w:val=""/>
      <w:lvlJc w:val="left"/>
      <w:pPr>
        <w:ind w:left="5247" w:hanging="360"/>
      </w:pPr>
      <w:rPr>
        <w:rFonts w:ascii="Symbol" w:hAnsi="Symbol" w:hint="default"/>
      </w:rPr>
    </w:lvl>
    <w:lvl w:ilvl="7" w:tplc="EA72B6F2">
      <w:start w:val="1"/>
      <w:numFmt w:val="bullet"/>
      <w:lvlText w:val="o"/>
      <w:lvlJc w:val="left"/>
      <w:pPr>
        <w:ind w:left="5967" w:hanging="360"/>
      </w:pPr>
      <w:rPr>
        <w:rFonts w:ascii="Courier New" w:hAnsi="Courier New" w:hint="default"/>
      </w:rPr>
    </w:lvl>
    <w:lvl w:ilvl="8" w:tplc="1B5C0FDC">
      <w:start w:val="1"/>
      <w:numFmt w:val="bullet"/>
      <w:lvlText w:val=""/>
      <w:lvlJc w:val="left"/>
      <w:pPr>
        <w:ind w:left="6687" w:hanging="360"/>
      </w:pPr>
      <w:rPr>
        <w:rFonts w:ascii="Wingdings" w:hAnsi="Wingdings" w:hint="default"/>
      </w:rPr>
    </w:lvl>
  </w:abstractNum>
  <w:abstractNum w:abstractNumId="1">
    <w:nsid w:val="06A62BB8"/>
    <w:multiLevelType w:val="hybridMultilevel"/>
    <w:tmpl w:val="98CC499E"/>
    <w:lvl w:ilvl="0" w:tplc="D0B2BFE4">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9D253AB"/>
    <w:multiLevelType w:val="hybridMultilevel"/>
    <w:tmpl w:val="66FC4688"/>
    <w:lvl w:ilvl="0" w:tplc="6562C07E">
      <w:start w:val="1"/>
      <w:numFmt w:val="decimal"/>
      <w:lvlText w:val="%1."/>
      <w:lvlJc w:val="left"/>
      <w:pPr>
        <w:ind w:left="360" w:hanging="360"/>
      </w:pPr>
    </w:lvl>
    <w:lvl w:ilvl="1" w:tplc="25385068">
      <w:start w:val="1"/>
      <w:numFmt w:val="lowerLetter"/>
      <w:lvlText w:val="%2."/>
      <w:lvlJc w:val="left"/>
      <w:pPr>
        <w:ind w:left="1080" w:hanging="360"/>
      </w:pPr>
    </w:lvl>
    <w:lvl w:ilvl="2" w:tplc="388C9F68">
      <w:start w:val="1"/>
      <w:numFmt w:val="lowerRoman"/>
      <w:lvlText w:val="%3."/>
      <w:lvlJc w:val="right"/>
      <w:pPr>
        <w:ind w:left="1800" w:hanging="180"/>
      </w:pPr>
    </w:lvl>
    <w:lvl w:ilvl="3" w:tplc="F4B68C96">
      <w:start w:val="1"/>
      <w:numFmt w:val="decimal"/>
      <w:lvlText w:val="%4."/>
      <w:lvlJc w:val="left"/>
      <w:pPr>
        <w:ind w:left="2520" w:hanging="360"/>
      </w:pPr>
    </w:lvl>
    <w:lvl w:ilvl="4" w:tplc="B6F2E514">
      <w:start w:val="1"/>
      <w:numFmt w:val="lowerLetter"/>
      <w:lvlText w:val="%5."/>
      <w:lvlJc w:val="left"/>
      <w:pPr>
        <w:ind w:left="3240" w:hanging="360"/>
      </w:pPr>
    </w:lvl>
    <w:lvl w:ilvl="5" w:tplc="ED463E78">
      <w:start w:val="1"/>
      <w:numFmt w:val="lowerRoman"/>
      <w:lvlText w:val="%6."/>
      <w:lvlJc w:val="right"/>
      <w:pPr>
        <w:ind w:left="3960" w:hanging="180"/>
      </w:pPr>
    </w:lvl>
    <w:lvl w:ilvl="6" w:tplc="F60EFD52">
      <w:start w:val="1"/>
      <w:numFmt w:val="decimal"/>
      <w:lvlText w:val="%7."/>
      <w:lvlJc w:val="left"/>
      <w:pPr>
        <w:ind w:left="4680" w:hanging="360"/>
      </w:pPr>
    </w:lvl>
    <w:lvl w:ilvl="7" w:tplc="C24EA8BC">
      <w:start w:val="1"/>
      <w:numFmt w:val="lowerLetter"/>
      <w:lvlText w:val="%8."/>
      <w:lvlJc w:val="left"/>
      <w:pPr>
        <w:ind w:left="5400" w:hanging="360"/>
      </w:pPr>
    </w:lvl>
    <w:lvl w:ilvl="8" w:tplc="B4D6FE82">
      <w:start w:val="1"/>
      <w:numFmt w:val="lowerRoman"/>
      <w:lvlText w:val="%9."/>
      <w:lvlJc w:val="right"/>
      <w:pPr>
        <w:ind w:left="6120" w:hanging="180"/>
      </w:pPr>
    </w:lvl>
  </w:abstractNum>
  <w:abstractNum w:abstractNumId="3">
    <w:nsid w:val="24AB775A"/>
    <w:multiLevelType w:val="hybridMultilevel"/>
    <w:tmpl w:val="41C6CA5C"/>
    <w:lvl w:ilvl="0" w:tplc="525AD4C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1D0FE1"/>
    <w:multiLevelType w:val="hybridMultilevel"/>
    <w:tmpl w:val="24949536"/>
    <w:lvl w:ilvl="0" w:tplc="7FB2319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nsid w:val="3412638E"/>
    <w:multiLevelType w:val="hybridMultilevel"/>
    <w:tmpl w:val="2E54CD6E"/>
    <w:lvl w:ilvl="0" w:tplc="75860200">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nsid w:val="3C761325"/>
    <w:multiLevelType w:val="hybridMultilevel"/>
    <w:tmpl w:val="2F02CF14"/>
    <w:lvl w:ilvl="0" w:tplc="D2907E4C">
      <w:start w:val="1"/>
      <w:numFmt w:val="bullet"/>
      <w:lvlText w:val=""/>
      <w:lvlJc w:val="left"/>
      <w:pPr>
        <w:ind w:left="720" w:hanging="360"/>
      </w:pPr>
      <w:rPr>
        <w:rFonts w:ascii="Symbol" w:hAnsi="Symbol" w:hint="default"/>
      </w:rPr>
    </w:lvl>
    <w:lvl w:ilvl="1" w:tplc="91B2E224">
      <w:start w:val="1"/>
      <w:numFmt w:val="bullet"/>
      <w:lvlText w:val="o"/>
      <w:lvlJc w:val="left"/>
      <w:pPr>
        <w:ind w:left="1440" w:hanging="360"/>
      </w:pPr>
      <w:rPr>
        <w:rFonts w:ascii="Courier New" w:hAnsi="Courier New" w:hint="default"/>
      </w:rPr>
    </w:lvl>
    <w:lvl w:ilvl="2" w:tplc="25B29BA6">
      <w:start w:val="1"/>
      <w:numFmt w:val="bullet"/>
      <w:lvlText w:val=""/>
      <w:lvlJc w:val="left"/>
      <w:pPr>
        <w:ind w:left="2160" w:hanging="360"/>
      </w:pPr>
      <w:rPr>
        <w:rFonts w:ascii="Wingdings" w:hAnsi="Wingdings" w:hint="default"/>
      </w:rPr>
    </w:lvl>
    <w:lvl w:ilvl="3" w:tplc="DF16F798">
      <w:start w:val="1"/>
      <w:numFmt w:val="bullet"/>
      <w:lvlText w:val=""/>
      <w:lvlJc w:val="left"/>
      <w:pPr>
        <w:ind w:left="2880" w:hanging="360"/>
      </w:pPr>
      <w:rPr>
        <w:rFonts w:ascii="Symbol" w:hAnsi="Symbol" w:hint="default"/>
      </w:rPr>
    </w:lvl>
    <w:lvl w:ilvl="4" w:tplc="4142E4BE">
      <w:start w:val="1"/>
      <w:numFmt w:val="bullet"/>
      <w:lvlText w:val="o"/>
      <w:lvlJc w:val="left"/>
      <w:pPr>
        <w:ind w:left="3600" w:hanging="360"/>
      </w:pPr>
      <w:rPr>
        <w:rFonts w:ascii="Courier New" w:hAnsi="Courier New" w:hint="default"/>
      </w:rPr>
    </w:lvl>
    <w:lvl w:ilvl="5" w:tplc="D6BC967C">
      <w:start w:val="1"/>
      <w:numFmt w:val="bullet"/>
      <w:lvlText w:val=""/>
      <w:lvlJc w:val="left"/>
      <w:pPr>
        <w:ind w:left="4320" w:hanging="360"/>
      </w:pPr>
      <w:rPr>
        <w:rFonts w:ascii="Wingdings" w:hAnsi="Wingdings" w:hint="default"/>
      </w:rPr>
    </w:lvl>
    <w:lvl w:ilvl="6" w:tplc="A7782EF2">
      <w:start w:val="1"/>
      <w:numFmt w:val="bullet"/>
      <w:lvlText w:val=""/>
      <w:lvlJc w:val="left"/>
      <w:pPr>
        <w:ind w:left="5040" w:hanging="360"/>
      </w:pPr>
      <w:rPr>
        <w:rFonts w:ascii="Symbol" w:hAnsi="Symbol" w:hint="default"/>
      </w:rPr>
    </w:lvl>
    <w:lvl w:ilvl="7" w:tplc="48A683D4">
      <w:start w:val="1"/>
      <w:numFmt w:val="bullet"/>
      <w:lvlText w:val="o"/>
      <w:lvlJc w:val="left"/>
      <w:pPr>
        <w:ind w:left="5760" w:hanging="360"/>
      </w:pPr>
      <w:rPr>
        <w:rFonts w:ascii="Courier New" w:hAnsi="Courier New" w:hint="default"/>
      </w:rPr>
    </w:lvl>
    <w:lvl w:ilvl="8" w:tplc="F1141B26">
      <w:start w:val="1"/>
      <w:numFmt w:val="bullet"/>
      <w:lvlText w:val=""/>
      <w:lvlJc w:val="left"/>
      <w:pPr>
        <w:ind w:left="6480" w:hanging="360"/>
      </w:pPr>
      <w:rPr>
        <w:rFonts w:ascii="Wingdings" w:hAnsi="Wingdings" w:hint="default"/>
      </w:rPr>
    </w:lvl>
  </w:abstractNum>
  <w:abstractNum w:abstractNumId="7">
    <w:nsid w:val="430611FD"/>
    <w:multiLevelType w:val="hybridMultilevel"/>
    <w:tmpl w:val="961AFCAC"/>
    <w:lvl w:ilvl="0" w:tplc="D16A7A70">
      <w:start w:val="1"/>
      <w:numFmt w:val="decimal"/>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46A03726"/>
    <w:multiLevelType w:val="hybridMultilevel"/>
    <w:tmpl w:val="F1641966"/>
    <w:lvl w:ilvl="0" w:tplc="ED24272E">
      <w:start w:val="1"/>
      <w:numFmt w:val="decimal"/>
      <w:lvlText w:val="%1."/>
      <w:lvlJc w:val="left"/>
      <w:pPr>
        <w:ind w:left="644"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9">
    <w:nsid w:val="46FA2D67"/>
    <w:multiLevelType w:val="hybridMultilevel"/>
    <w:tmpl w:val="FDC4F570"/>
    <w:lvl w:ilvl="0" w:tplc="D16A7A70">
      <w:start w:val="1"/>
      <w:numFmt w:val="decimal"/>
      <w:lvlText w:val="%1."/>
      <w:lvlJc w:val="left"/>
      <w:pPr>
        <w:ind w:left="1494"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nsid w:val="48663AB1"/>
    <w:multiLevelType w:val="hybridMultilevel"/>
    <w:tmpl w:val="56A8BF86"/>
    <w:lvl w:ilvl="0" w:tplc="D0B2BF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49976A75"/>
    <w:multiLevelType w:val="hybridMultilevel"/>
    <w:tmpl w:val="1248A7DC"/>
    <w:lvl w:ilvl="0" w:tplc="0E7034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9E9E0BF"/>
    <w:multiLevelType w:val="hybridMultilevel"/>
    <w:tmpl w:val="FFFFFFFF"/>
    <w:lvl w:ilvl="0" w:tplc="2B163CCC">
      <w:start w:val="1"/>
      <w:numFmt w:val="bullet"/>
      <w:lvlText w:val=""/>
      <w:lvlJc w:val="left"/>
      <w:pPr>
        <w:ind w:left="720" w:hanging="360"/>
      </w:pPr>
      <w:rPr>
        <w:rFonts w:ascii="Symbol" w:hAnsi="Symbol" w:hint="default"/>
      </w:rPr>
    </w:lvl>
    <w:lvl w:ilvl="1" w:tplc="BB00A0AC">
      <w:start w:val="1"/>
      <w:numFmt w:val="bullet"/>
      <w:lvlText w:val="o"/>
      <w:lvlJc w:val="left"/>
      <w:pPr>
        <w:ind w:left="1440" w:hanging="360"/>
      </w:pPr>
      <w:rPr>
        <w:rFonts w:ascii="Courier New" w:hAnsi="Courier New" w:hint="default"/>
      </w:rPr>
    </w:lvl>
    <w:lvl w:ilvl="2" w:tplc="7424EB50">
      <w:start w:val="1"/>
      <w:numFmt w:val="bullet"/>
      <w:lvlText w:val=""/>
      <w:lvlJc w:val="left"/>
      <w:pPr>
        <w:ind w:left="2160" w:hanging="360"/>
      </w:pPr>
      <w:rPr>
        <w:rFonts w:ascii="Wingdings" w:hAnsi="Wingdings" w:hint="default"/>
      </w:rPr>
    </w:lvl>
    <w:lvl w:ilvl="3" w:tplc="E0106C24">
      <w:start w:val="1"/>
      <w:numFmt w:val="bullet"/>
      <w:lvlText w:val=""/>
      <w:lvlJc w:val="left"/>
      <w:pPr>
        <w:ind w:left="2880" w:hanging="360"/>
      </w:pPr>
      <w:rPr>
        <w:rFonts w:ascii="Symbol" w:hAnsi="Symbol" w:hint="default"/>
      </w:rPr>
    </w:lvl>
    <w:lvl w:ilvl="4" w:tplc="0272162C">
      <w:start w:val="1"/>
      <w:numFmt w:val="bullet"/>
      <w:lvlText w:val="o"/>
      <w:lvlJc w:val="left"/>
      <w:pPr>
        <w:ind w:left="3600" w:hanging="360"/>
      </w:pPr>
      <w:rPr>
        <w:rFonts w:ascii="Courier New" w:hAnsi="Courier New" w:hint="default"/>
      </w:rPr>
    </w:lvl>
    <w:lvl w:ilvl="5" w:tplc="FFF27CD8">
      <w:start w:val="1"/>
      <w:numFmt w:val="bullet"/>
      <w:lvlText w:val=""/>
      <w:lvlJc w:val="left"/>
      <w:pPr>
        <w:ind w:left="4320" w:hanging="360"/>
      </w:pPr>
      <w:rPr>
        <w:rFonts w:ascii="Wingdings" w:hAnsi="Wingdings" w:hint="default"/>
      </w:rPr>
    </w:lvl>
    <w:lvl w:ilvl="6" w:tplc="F4946F98">
      <w:start w:val="1"/>
      <w:numFmt w:val="bullet"/>
      <w:lvlText w:val=""/>
      <w:lvlJc w:val="left"/>
      <w:pPr>
        <w:ind w:left="5040" w:hanging="360"/>
      </w:pPr>
      <w:rPr>
        <w:rFonts w:ascii="Symbol" w:hAnsi="Symbol" w:hint="default"/>
      </w:rPr>
    </w:lvl>
    <w:lvl w:ilvl="7" w:tplc="82520C44">
      <w:start w:val="1"/>
      <w:numFmt w:val="bullet"/>
      <w:lvlText w:val="o"/>
      <w:lvlJc w:val="left"/>
      <w:pPr>
        <w:ind w:left="5760" w:hanging="360"/>
      </w:pPr>
      <w:rPr>
        <w:rFonts w:ascii="Courier New" w:hAnsi="Courier New" w:hint="default"/>
      </w:rPr>
    </w:lvl>
    <w:lvl w:ilvl="8" w:tplc="07103E86">
      <w:start w:val="1"/>
      <w:numFmt w:val="bullet"/>
      <w:lvlText w:val=""/>
      <w:lvlJc w:val="left"/>
      <w:pPr>
        <w:ind w:left="6480" w:hanging="360"/>
      </w:pPr>
      <w:rPr>
        <w:rFonts w:ascii="Wingdings" w:hAnsi="Wingdings" w:hint="default"/>
      </w:rPr>
    </w:lvl>
  </w:abstractNum>
  <w:abstractNum w:abstractNumId="13">
    <w:nsid w:val="4EB1C681"/>
    <w:multiLevelType w:val="hybridMultilevel"/>
    <w:tmpl w:val="FFFFFFFF"/>
    <w:lvl w:ilvl="0" w:tplc="EA36C05C">
      <w:start w:val="1"/>
      <w:numFmt w:val="decimal"/>
      <w:lvlText w:val="%1."/>
      <w:lvlJc w:val="left"/>
      <w:pPr>
        <w:ind w:left="720" w:hanging="360"/>
      </w:pPr>
    </w:lvl>
    <w:lvl w:ilvl="1" w:tplc="3484183A">
      <w:start w:val="1"/>
      <w:numFmt w:val="lowerLetter"/>
      <w:lvlText w:val="%2."/>
      <w:lvlJc w:val="left"/>
      <w:pPr>
        <w:ind w:left="1440" w:hanging="360"/>
      </w:pPr>
    </w:lvl>
    <w:lvl w:ilvl="2" w:tplc="CE4CC61A">
      <w:start w:val="1"/>
      <w:numFmt w:val="lowerRoman"/>
      <w:lvlText w:val="%3."/>
      <w:lvlJc w:val="right"/>
      <w:pPr>
        <w:ind w:left="2160" w:hanging="180"/>
      </w:pPr>
    </w:lvl>
    <w:lvl w:ilvl="3" w:tplc="66CE62E6">
      <w:start w:val="1"/>
      <w:numFmt w:val="decimal"/>
      <w:lvlText w:val="%4."/>
      <w:lvlJc w:val="left"/>
      <w:pPr>
        <w:ind w:left="2880" w:hanging="360"/>
      </w:pPr>
    </w:lvl>
    <w:lvl w:ilvl="4" w:tplc="6B8C6C8A">
      <w:start w:val="1"/>
      <w:numFmt w:val="lowerLetter"/>
      <w:lvlText w:val="%5."/>
      <w:lvlJc w:val="left"/>
      <w:pPr>
        <w:ind w:left="3600" w:hanging="360"/>
      </w:pPr>
    </w:lvl>
    <w:lvl w:ilvl="5" w:tplc="4B06802A">
      <w:start w:val="1"/>
      <w:numFmt w:val="lowerRoman"/>
      <w:lvlText w:val="%6."/>
      <w:lvlJc w:val="right"/>
      <w:pPr>
        <w:ind w:left="4320" w:hanging="180"/>
      </w:pPr>
    </w:lvl>
    <w:lvl w:ilvl="6" w:tplc="283C03F8">
      <w:start w:val="1"/>
      <w:numFmt w:val="decimal"/>
      <w:lvlText w:val="%7."/>
      <w:lvlJc w:val="left"/>
      <w:pPr>
        <w:ind w:left="5040" w:hanging="360"/>
      </w:pPr>
    </w:lvl>
    <w:lvl w:ilvl="7" w:tplc="85AE0246">
      <w:start w:val="1"/>
      <w:numFmt w:val="lowerLetter"/>
      <w:lvlText w:val="%8."/>
      <w:lvlJc w:val="left"/>
      <w:pPr>
        <w:ind w:left="5760" w:hanging="360"/>
      </w:pPr>
    </w:lvl>
    <w:lvl w:ilvl="8" w:tplc="A9489830">
      <w:start w:val="1"/>
      <w:numFmt w:val="lowerRoman"/>
      <w:lvlText w:val="%9."/>
      <w:lvlJc w:val="right"/>
      <w:pPr>
        <w:ind w:left="6480" w:hanging="180"/>
      </w:pPr>
    </w:lvl>
  </w:abstractNum>
  <w:abstractNum w:abstractNumId="14">
    <w:nsid w:val="52677E17"/>
    <w:multiLevelType w:val="hybridMultilevel"/>
    <w:tmpl w:val="E3E6A36A"/>
    <w:lvl w:ilvl="0" w:tplc="0422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59ED6106"/>
    <w:multiLevelType w:val="hybridMultilevel"/>
    <w:tmpl w:val="FFFFFFFF"/>
    <w:lvl w:ilvl="0" w:tplc="37B8DA94">
      <w:start w:val="1"/>
      <w:numFmt w:val="decimal"/>
      <w:lvlText w:val="%1."/>
      <w:lvlJc w:val="left"/>
      <w:pPr>
        <w:ind w:left="720" w:hanging="360"/>
      </w:pPr>
    </w:lvl>
    <w:lvl w:ilvl="1" w:tplc="F1C8357C">
      <w:start w:val="1"/>
      <w:numFmt w:val="lowerLetter"/>
      <w:lvlText w:val="%2."/>
      <w:lvlJc w:val="left"/>
      <w:pPr>
        <w:ind w:left="1440" w:hanging="360"/>
      </w:pPr>
    </w:lvl>
    <w:lvl w:ilvl="2" w:tplc="2BF4BF14">
      <w:start w:val="1"/>
      <w:numFmt w:val="lowerRoman"/>
      <w:lvlText w:val="%3."/>
      <w:lvlJc w:val="right"/>
      <w:pPr>
        <w:ind w:left="2160" w:hanging="180"/>
      </w:pPr>
    </w:lvl>
    <w:lvl w:ilvl="3" w:tplc="114A8E04">
      <w:start w:val="1"/>
      <w:numFmt w:val="decimal"/>
      <w:lvlText w:val="%4."/>
      <w:lvlJc w:val="left"/>
      <w:pPr>
        <w:ind w:left="2880" w:hanging="360"/>
      </w:pPr>
    </w:lvl>
    <w:lvl w:ilvl="4" w:tplc="D54C6F7A">
      <w:start w:val="1"/>
      <w:numFmt w:val="lowerLetter"/>
      <w:lvlText w:val="%5."/>
      <w:lvlJc w:val="left"/>
      <w:pPr>
        <w:ind w:left="3600" w:hanging="360"/>
      </w:pPr>
    </w:lvl>
    <w:lvl w:ilvl="5" w:tplc="23E69704">
      <w:start w:val="1"/>
      <w:numFmt w:val="lowerRoman"/>
      <w:lvlText w:val="%6."/>
      <w:lvlJc w:val="right"/>
      <w:pPr>
        <w:ind w:left="4320" w:hanging="180"/>
      </w:pPr>
    </w:lvl>
    <w:lvl w:ilvl="6" w:tplc="EF6485CE">
      <w:start w:val="1"/>
      <w:numFmt w:val="decimal"/>
      <w:lvlText w:val="%7."/>
      <w:lvlJc w:val="left"/>
      <w:pPr>
        <w:ind w:left="5040" w:hanging="360"/>
      </w:pPr>
    </w:lvl>
    <w:lvl w:ilvl="7" w:tplc="D77C631E">
      <w:start w:val="1"/>
      <w:numFmt w:val="lowerLetter"/>
      <w:lvlText w:val="%8."/>
      <w:lvlJc w:val="left"/>
      <w:pPr>
        <w:ind w:left="5760" w:hanging="360"/>
      </w:pPr>
    </w:lvl>
    <w:lvl w:ilvl="8" w:tplc="06F64E98">
      <w:start w:val="1"/>
      <w:numFmt w:val="lowerRoman"/>
      <w:lvlText w:val="%9."/>
      <w:lvlJc w:val="right"/>
      <w:pPr>
        <w:ind w:left="6480" w:hanging="180"/>
      </w:pPr>
    </w:lvl>
  </w:abstractNum>
  <w:abstractNum w:abstractNumId="16">
    <w:nsid w:val="5BC7232A"/>
    <w:multiLevelType w:val="hybridMultilevel"/>
    <w:tmpl w:val="6652D5D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nsid w:val="61C42F84"/>
    <w:multiLevelType w:val="hybridMultilevel"/>
    <w:tmpl w:val="43A0E442"/>
    <w:lvl w:ilvl="0" w:tplc="32B23FF0">
      <w:start w:val="1"/>
      <w:numFmt w:val="bullet"/>
      <w:lvlText w:val=""/>
      <w:lvlJc w:val="left"/>
      <w:pPr>
        <w:ind w:left="720" w:hanging="360"/>
      </w:pPr>
      <w:rPr>
        <w:rFonts w:ascii="Symbol" w:hAnsi="Symbol" w:hint="default"/>
      </w:rPr>
    </w:lvl>
    <w:lvl w:ilvl="1" w:tplc="307EDDB8">
      <w:start w:val="1"/>
      <w:numFmt w:val="bullet"/>
      <w:lvlText w:val="o"/>
      <w:lvlJc w:val="left"/>
      <w:pPr>
        <w:ind w:left="1440" w:hanging="360"/>
      </w:pPr>
      <w:rPr>
        <w:rFonts w:ascii="Courier New" w:hAnsi="Courier New" w:hint="default"/>
      </w:rPr>
    </w:lvl>
    <w:lvl w:ilvl="2" w:tplc="7226755C">
      <w:start w:val="1"/>
      <w:numFmt w:val="bullet"/>
      <w:lvlText w:val=""/>
      <w:lvlJc w:val="left"/>
      <w:pPr>
        <w:ind w:left="2160" w:hanging="360"/>
      </w:pPr>
      <w:rPr>
        <w:rFonts w:ascii="Wingdings" w:hAnsi="Wingdings" w:hint="default"/>
      </w:rPr>
    </w:lvl>
    <w:lvl w:ilvl="3" w:tplc="BCA8310A">
      <w:start w:val="1"/>
      <w:numFmt w:val="bullet"/>
      <w:lvlText w:val=""/>
      <w:lvlJc w:val="left"/>
      <w:pPr>
        <w:ind w:left="2880" w:hanging="360"/>
      </w:pPr>
      <w:rPr>
        <w:rFonts w:ascii="Symbol" w:hAnsi="Symbol" w:hint="default"/>
      </w:rPr>
    </w:lvl>
    <w:lvl w:ilvl="4" w:tplc="9C04C3F8">
      <w:start w:val="1"/>
      <w:numFmt w:val="bullet"/>
      <w:lvlText w:val="o"/>
      <w:lvlJc w:val="left"/>
      <w:pPr>
        <w:ind w:left="3600" w:hanging="360"/>
      </w:pPr>
      <w:rPr>
        <w:rFonts w:ascii="Courier New" w:hAnsi="Courier New" w:hint="default"/>
      </w:rPr>
    </w:lvl>
    <w:lvl w:ilvl="5" w:tplc="86D2AE8C">
      <w:start w:val="1"/>
      <w:numFmt w:val="bullet"/>
      <w:lvlText w:val=""/>
      <w:lvlJc w:val="left"/>
      <w:pPr>
        <w:ind w:left="4320" w:hanging="360"/>
      </w:pPr>
      <w:rPr>
        <w:rFonts w:ascii="Wingdings" w:hAnsi="Wingdings" w:hint="default"/>
      </w:rPr>
    </w:lvl>
    <w:lvl w:ilvl="6" w:tplc="DD827750">
      <w:start w:val="1"/>
      <w:numFmt w:val="bullet"/>
      <w:lvlText w:val=""/>
      <w:lvlJc w:val="left"/>
      <w:pPr>
        <w:ind w:left="5040" w:hanging="360"/>
      </w:pPr>
      <w:rPr>
        <w:rFonts w:ascii="Symbol" w:hAnsi="Symbol" w:hint="default"/>
      </w:rPr>
    </w:lvl>
    <w:lvl w:ilvl="7" w:tplc="DB587640">
      <w:start w:val="1"/>
      <w:numFmt w:val="bullet"/>
      <w:lvlText w:val="o"/>
      <w:lvlJc w:val="left"/>
      <w:pPr>
        <w:ind w:left="5760" w:hanging="360"/>
      </w:pPr>
      <w:rPr>
        <w:rFonts w:ascii="Courier New" w:hAnsi="Courier New" w:hint="default"/>
      </w:rPr>
    </w:lvl>
    <w:lvl w:ilvl="8" w:tplc="1876E5F2">
      <w:start w:val="1"/>
      <w:numFmt w:val="bullet"/>
      <w:lvlText w:val=""/>
      <w:lvlJc w:val="left"/>
      <w:pPr>
        <w:ind w:left="6480" w:hanging="360"/>
      </w:pPr>
      <w:rPr>
        <w:rFonts w:ascii="Wingdings" w:hAnsi="Wingdings" w:hint="default"/>
      </w:rPr>
    </w:lvl>
  </w:abstractNum>
  <w:abstractNum w:abstractNumId="18">
    <w:nsid w:val="659C69A1"/>
    <w:multiLevelType w:val="hybridMultilevel"/>
    <w:tmpl w:val="95A43EB0"/>
    <w:lvl w:ilvl="0" w:tplc="EFE6CA4E">
      <w:start w:val="1"/>
      <w:numFmt w:val="decimal"/>
      <w:lvlText w:val="%1."/>
      <w:lvlJc w:val="left"/>
      <w:pPr>
        <w:ind w:left="6314" w:hanging="360"/>
      </w:pPr>
      <w:rPr>
        <w:rFonts w:hint="default"/>
      </w:rPr>
    </w:lvl>
    <w:lvl w:ilvl="1" w:tplc="04220019" w:tentative="1">
      <w:start w:val="1"/>
      <w:numFmt w:val="lowerLetter"/>
      <w:lvlText w:val="%2."/>
      <w:lvlJc w:val="left"/>
      <w:pPr>
        <w:ind w:left="8026" w:hanging="360"/>
      </w:pPr>
    </w:lvl>
    <w:lvl w:ilvl="2" w:tplc="0422001B" w:tentative="1">
      <w:start w:val="1"/>
      <w:numFmt w:val="lowerRoman"/>
      <w:lvlText w:val="%3."/>
      <w:lvlJc w:val="right"/>
      <w:pPr>
        <w:ind w:left="8746" w:hanging="180"/>
      </w:pPr>
    </w:lvl>
    <w:lvl w:ilvl="3" w:tplc="0422000F" w:tentative="1">
      <w:start w:val="1"/>
      <w:numFmt w:val="decimal"/>
      <w:lvlText w:val="%4."/>
      <w:lvlJc w:val="left"/>
      <w:pPr>
        <w:ind w:left="9466" w:hanging="360"/>
      </w:pPr>
    </w:lvl>
    <w:lvl w:ilvl="4" w:tplc="04220019" w:tentative="1">
      <w:start w:val="1"/>
      <w:numFmt w:val="lowerLetter"/>
      <w:lvlText w:val="%5."/>
      <w:lvlJc w:val="left"/>
      <w:pPr>
        <w:ind w:left="10186" w:hanging="360"/>
      </w:pPr>
    </w:lvl>
    <w:lvl w:ilvl="5" w:tplc="0422001B" w:tentative="1">
      <w:start w:val="1"/>
      <w:numFmt w:val="lowerRoman"/>
      <w:lvlText w:val="%6."/>
      <w:lvlJc w:val="right"/>
      <w:pPr>
        <w:ind w:left="10906" w:hanging="180"/>
      </w:pPr>
    </w:lvl>
    <w:lvl w:ilvl="6" w:tplc="0422000F" w:tentative="1">
      <w:start w:val="1"/>
      <w:numFmt w:val="decimal"/>
      <w:lvlText w:val="%7."/>
      <w:lvlJc w:val="left"/>
      <w:pPr>
        <w:ind w:left="11626" w:hanging="360"/>
      </w:pPr>
    </w:lvl>
    <w:lvl w:ilvl="7" w:tplc="04220019" w:tentative="1">
      <w:start w:val="1"/>
      <w:numFmt w:val="lowerLetter"/>
      <w:lvlText w:val="%8."/>
      <w:lvlJc w:val="left"/>
      <w:pPr>
        <w:ind w:left="12346" w:hanging="360"/>
      </w:pPr>
    </w:lvl>
    <w:lvl w:ilvl="8" w:tplc="0422001B" w:tentative="1">
      <w:start w:val="1"/>
      <w:numFmt w:val="lowerRoman"/>
      <w:lvlText w:val="%9."/>
      <w:lvlJc w:val="right"/>
      <w:pPr>
        <w:ind w:left="13066" w:hanging="180"/>
      </w:pPr>
    </w:lvl>
  </w:abstractNum>
  <w:abstractNum w:abstractNumId="19">
    <w:nsid w:val="6622902A"/>
    <w:multiLevelType w:val="hybridMultilevel"/>
    <w:tmpl w:val="FFFFFFFF"/>
    <w:lvl w:ilvl="0" w:tplc="04244244">
      <w:start w:val="1"/>
      <w:numFmt w:val="decimal"/>
      <w:lvlText w:val="%1."/>
      <w:lvlJc w:val="left"/>
      <w:pPr>
        <w:ind w:left="720" w:hanging="360"/>
      </w:pPr>
    </w:lvl>
    <w:lvl w:ilvl="1" w:tplc="94448E4A">
      <w:start w:val="1"/>
      <w:numFmt w:val="lowerLetter"/>
      <w:lvlText w:val="%2."/>
      <w:lvlJc w:val="left"/>
      <w:pPr>
        <w:ind w:left="1647" w:hanging="360"/>
      </w:pPr>
    </w:lvl>
    <w:lvl w:ilvl="2" w:tplc="0FC2D126">
      <w:start w:val="1"/>
      <w:numFmt w:val="lowerRoman"/>
      <w:lvlText w:val="%3."/>
      <w:lvlJc w:val="right"/>
      <w:pPr>
        <w:ind w:left="2367" w:hanging="180"/>
      </w:pPr>
    </w:lvl>
    <w:lvl w:ilvl="3" w:tplc="4D9CC382">
      <w:start w:val="1"/>
      <w:numFmt w:val="decimal"/>
      <w:lvlText w:val="%4."/>
      <w:lvlJc w:val="left"/>
      <w:pPr>
        <w:ind w:left="3087" w:hanging="360"/>
      </w:pPr>
    </w:lvl>
    <w:lvl w:ilvl="4" w:tplc="0A78DEC2">
      <w:start w:val="1"/>
      <w:numFmt w:val="lowerLetter"/>
      <w:lvlText w:val="%5."/>
      <w:lvlJc w:val="left"/>
      <w:pPr>
        <w:ind w:left="3807" w:hanging="360"/>
      </w:pPr>
    </w:lvl>
    <w:lvl w:ilvl="5" w:tplc="56D48678">
      <w:start w:val="1"/>
      <w:numFmt w:val="lowerRoman"/>
      <w:lvlText w:val="%6."/>
      <w:lvlJc w:val="right"/>
      <w:pPr>
        <w:ind w:left="4527" w:hanging="180"/>
      </w:pPr>
    </w:lvl>
    <w:lvl w:ilvl="6" w:tplc="0B249E76">
      <w:start w:val="1"/>
      <w:numFmt w:val="decimal"/>
      <w:lvlText w:val="%7."/>
      <w:lvlJc w:val="left"/>
      <w:pPr>
        <w:ind w:left="5247" w:hanging="360"/>
      </w:pPr>
    </w:lvl>
    <w:lvl w:ilvl="7" w:tplc="B4F25B52">
      <w:start w:val="1"/>
      <w:numFmt w:val="lowerLetter"/>
      <w:lvlText w:val="%8."/>
      <w:lvlJc w:val="left"/>
      <w:pPr>
        <w:ind w:left="5967" w:hanging="360"/>
      </w:pPr>
    </w:lvl>
    <w:lvl w:ilvl="8" w:tplc="B882F79E">
      <w:start w:val="1"/>
      <w:numFmt w:val="lowerRoman"/>
      <w:lvlText w:val="%9."/>
      <w:lvlJc w:val="right"/>
      <w:pPr>
        <w:ind w:left="6687" w:hanging="180"/>
      </w:pPr>
    </w:lvl>
  </w:abstractNum>
  <w:abstractNum w:abstractNumId="20">
    <w:nsid w:val="7BCC4A40"/>
    <w:multiLevelType w:val="hybridMultilevel"/>
    <w:tmpl w:val="31B44D1C"/>
    <w:lvl w:ilvl="0" w:tplc="95F2CB84">
      <w:start w:val="1"/>
      <w:numFmt w:val="decimal"/>
      <w:lvlText w:val="%1."/>
      <w:lvlJc w:val="left"/>
      <w:pPr>
        <w:ind w:left="927" w:hanging="360"/>
      </w:pPr>
    </w:lvl>
    <w:lvl w:ilvl="1" w:tplc="1BE6C964">
      <w:start w:val="1"/>
      <w:numFmt w:val="lowerLetter"/>
      <w:lvlText w:val="%2."/>
      <w:lvlJc w:val="left"/>
      <w:pPr>
        <w:ind w:left="1647" w:hanging="360"/>
      </w:pPr>
    </w:lvl>
    <w:lvl w:ilvl="2" w:tplc="A504F412">
      <w:start w:val="1"/>
      <w:numFmt w:val="lowerRoman"/>
      <w:lvlText w:val="%3."/>
      <w:lvlJc w:val="right"/>
      <w:pPr>
        <w:ind w:left="2367" w:hanging="180"/>
      </w:pPr>
    </w:lvl>
    <w:lvl w:ilvl="3" w:tplc="162A96D6">
      <w:start w:val="1"/>
      <w:numFmt w:val="decimal"/>
      <w:lvlText w:val="%4."/>
      <w:lvlJc w:val="left"/>
      <w:pPr>
        <w:ind w:left="3087" w:hanging="360"/>
      </w:pPr>
    </w:lvl>
    <w:lvl w:ilvl="4" w:tplc="13B0B63E">
      <w:start w:val="1"/>
      <w:numFmt w:val="lowerLetter"/>
      <w:lvlText w:val="%5."/>
      <w:lvlJc w:val="left"/>
      <w:pPr>
        <w:ind w:left="3807" w:hanging="360"/>
      </w:pPr>
    </w:lvl>
    <w:lvl w:ilvl="5" w:tplc="1BF4AD32">
      <w:start w:val="1"/>
      <w:numFmt w:val="lowerRoman"/>
      <w:lvlText w:val="%6."/>
      <w:lvlJc w:val="right"/>
      <w:pPr>
        <w:ind w:left="4527" w:hanging="180"/>
      </w:pPr>
    </w:lvl>
    <w:lvl w:ilvl="6" w:tplc="03AAEE16">
      <w:start w:val="1"/>
      <w:numFmt w:val="decimal"/>
      <w:lvlText w:val="%7."/>
      <w:lvlJc w:val="left"/>
      <w:pPr>
        <w:ind w:left="5247" w:hanging="360"/>
      </w:pPr>
    </w:lvl>
    <w:lvl w:ilvl="7" w:tplc="89921EB6">
      <w:start w:val="1"/>
      <w:numFmt w:val="lowerLetter"/>
      <w:lvlText w:val="%8."/>
      <w:lvlJc w:val="left"/>
      <w:pPr>
        <w:ind w:left="5967" w:hanging="360"/>
      </w:pPr>
    </w:lvl>
    <w:lvl w:ilvl="8" w:tplc="A1409634">
      <w:start w:val="1"/>
      <w:numFmt w:val="lowerRoman"/>
      <w:lvlText w:val="%9."/>
      <w:lvlJc w:val="right"/>
      <w:pPr>
        <w:ind w:left="6687" w:hanging="180"/>
      </w:pPr>
    </w:lvl>
  </w:abstractNum>
  <w:num w:numId="1">
    <w:abstractNumId w:val="12"/>
  </w:num>
  <w:num w:numId="2">
    <w:abstractNumId w:val="13"/>
  </w:num>
  <w:num w:numId="3">
    <w:abstractNumId w:val="0"/>
  </w:num>
  <w:num w:numId="4">
    <w:abstractNumId w:val="19"/>
  </w:num>
  <w:num w:numId="5">
    <w:abstractNumId w:val="15"/>
  </w:num>
  <w:num w:numId="6">
    <w:abstractNumId w:val="20"/>
  </w:num>
  <w:num w:numId="7">
    <w:abstractNumId w:val="17"/>
  </w:num>
  <w:num w:numId="8">
    <w:abstractNumId w:val="6"/>
  </w:num>
  <w:num w:numId="9">
    <w:abstractNumId w:val="1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4"/>
  </w:num>
  <w:num w:numId="14">
    <w:abstractNumId w:val="14"/>
  </w:num>
  <w:num w:numId="15">
    <w:abstractNumId w:val="1"/>
  </w:num>
  <w:num w:numId="16">
    <w:abstractNumId w:val="10"/>
  </w:num>
  <w:num w:numId="17">
    <w:abstractNumId w:val="7"/>
  </w:num>
  <w:num w:numId="18">
    <w:abstractNumId w:val="9"/>
  </w:num>
  <w:num w:numId="19">
    <w:abstractNumId w:val="11"/>
  </w:num>
  <w:num w:numId="20">
    <w:abstractNumId w:val="1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CC0"/>
    <w:rsid w:val="000030A9"/>
    <w:rsid w:val="0000366F"/>
    <w:rsid w:val="000112BD"/>
    <w:rsid w:val="0002129C"/>
    <w:rsid w:val="00022B22"/>
    <w:rsid w:val="00036E1B"/>
    <w:rsid w:val="0004190A"/>
    <w:rsid w:val="00042831"/>
    <w:rsid w:val="0004746C"/>
    <w:rsid w:val="000510B2"/>
    <w:rsid w:val="00053751"/>
    <w:rsid w:val="000637D8"/>
    <w:rsid w:val="00067B07"/>
    <w:rsid w:val="00072084"/>
    <w:rsid w:val="000806CB"/>
    <w:rsid w:val="00082F3C"/>
    <w:rsid w:val="000D5AC7"/>
    <w:rsid w:val="000E03CD"/>
    <w:rsid w:val="000E1C93"/>
    <w:rsid w:val="000E211E"/>
    <w:rsid w:val="000F5159"/>
    <w:rsid w:val="000F6B50"/>
    <w:rsid w:val="0010738B"/>
    <w:rsid w:val="001206AB"/>
    <w:rsid w:val="001322FE"/>
    <w:rsid w:val="001416D2"/>
    <w:rsid w:val="001520E1"/>
    <w:rsid w:val="00157934"/>
    <w:rsid w:val="00160E51"/>
    <w:rsid w:val="00183DBA"/>
    <w:rsid w:val="00187913"/>
    <w:rsid w:val="001900B9"/>
    <w:rsid w:val="00191BDE"/>
    <w:rsid w:val="001925F3"/>
    <w:rsid w:val="001A6794"/>
    <w:rsid w:val="001B6C2B"/>
    <w:rsid w:val="001C7B16"/>
    <w:rsid w:val="001D15A7"/>
    <w:rsid w:val="001D224D"/>
    <w:rsid w:val="001E3623"/>
    <w:rsid w:val="001E3801"/>
    <w:rsid w:val="001E709C"/>
    <w:rsid w:val="001F5D0A"/>
    <w:rsid w:val="001F7B13"/>
    <w:rsid w:val="002069F0"/>
    <w:rsid w:val="00210849"/>
    <w:rsid w:val="00214FC6"/>
    <w:rsid w:val="00215411"/>
    <w:rsid w:val="00224896"/>
    <w:rsid w:val="00226C4B"/>
    <w:rsid w:val="002301E1"/>
    <w:rsid w:val="002430EE"/>
    <w:rsid w:val="00253DF2"/>
    <w:rsid w:val="00260589"/>
    <w:rsid w:val="00262E29"/>
    <w:rsid w:val="002A2B93"/>
    <w:rsid w:val="002D6A53"/>
    <w:rsid w:val="002E1F04"/>
    <w:rsid w:val="003037AE"/>
    <w:rsid w:val="003046F9"/>
    <w:rsid w:val="00304C31"/>
    <w:rsid w:val="003145BE"/>
    <w:rsid w:val="00323C6A"/>
    <w:rsid w:val="00331145"/>
    <w:rsid w:val="0033510F"/>
    <w:rsid w:val="00345368"/>
    <w:rsid w:val="00345957"/>
    <w:rsid w:val="00346EC3"/>
    <w:rsid w:val="00360AE3"/>
    <w:rsid w:val="00361B38"/>
    <w:rsid w:val="003709A0"/>
    <w:rsid w:val="0037272E"/>
    <w:rsid w:val="00379CE5"/>
    <w:rsid w:val="00382B1C"/>
    <w:rsid w:val="00386A97"/>
    <w:rsid w:val="00391745"/>
    <w:rsid w:val="00394028"/>
    <w:rsid w:val="00397A51"/>
    <w:rsid w:val="003B0D43"/>
    <w:rsid w:val="003C0F22"/>
    <w:rsid w:val="003E4196"/>
    <w:rsid w:val="003E7D15"/>
    <w:rsid w:val="003F030A"/>
    <w:rsid w:val="003F6B6B"/>
    <w:rsid w:val="004031A8"/>
    <w:rsid w:val="004078A7"/>
    <w:rsid w:val="00415616"/>
    <w:rsid w:val="004233AD"/>
    <w:rsid w:val="00423D27"/>
    <w:rsid w:val="0043247C"/>
    <w:rsid w:val="0044DDE4"/>
    <w:rsid w:val="004538F2"/>
    <w:rsid w:val="00453A12"/>
    <w:rsid w:val="00454005"/>
    <w:rsid w:val="00457EFB"/>
    <w:rsid w:val="00461E41"/>
    <w:rsid w:val="00461F18"/>
    <w:rsid w:val="00473AE9"/>
    <w:rsid w:val="0047730B"/>
    <w:rsid w:val="004A3E36"/>
    <w:rsid w:val="004A8A4E"/>
    <w:rsid w:val="004B0869"/>
    <w:rsid w:val="004C0265"/>
    <w:rsid w:val="004D1C9E"/>
    <w:rsid w:val="004D55CB"/>
    <w:rsid w:val="004E578D"/>
    <w:rsid w:val="00506E74"/>
    <w:rsid w:val="0051082F"/>
    <w:rsid w:val="00511766"/>
    <w:rsid w:val="00521432"/>
    <w:rsid w:val="00535CD5"/>
    <w:rsid w:val="00536ED3"/>
    <w:rsid w:val="00541A53"/>
    <w:rsid w:val="00550A8F"/>
    <w:rsid w:val="00550EE9"/>
    <w:rsid w:val="00552EE2"/>
    <w:rsid w:val="005604C8"/>
    <w:rsid w:val="0056494F"/>
    <w:rsid w:val="005655BB"/>
    <w:rsid w:val="00574340"/>
    <w:rsid w:val="00594C89"/>
    <w:rsid w:val="00597312"/>
    <w:rsid w:val="005A38D8"/>
    <w:rsid w:val="005A4307"/>
    <w:rsid w:val="005B01EA"/>
    <w:rsid w:val="005B49E8"/>
    <w:rsid w:val="005B629B"/>
    <w:rsid w:val="005C214A"/>
    <w:rsid w:val="005C396C"/>
    <w:rsid w:val="005D427A"/>
    <w:rsid w:val="005E33DE"/>
    <w:rsid w:val="0060344C"/>
    <w:rsid w:val="00622350"/>
    <w:rsid w:val="00624FA1"/>
    <w:rsid w:val="00626525"/>
    <w:rsid w:val="006266F2"/>
    <w:rsid w:val="00636298"/>
    <w:rsid w:val="006370DA"/>
    <w:rsid w:val="00642C88"/>
    <w:rsid w:val="006523BF"/>
    <w:rsid w:val="00652438"/>
    <w:rsid w:val="00667BED"/>
    <w:rsid w:val="00683B97"/>
    <w:rsid w:val="006862C1"/>
    <w:rsid w:val="00697227"/>
    <w:rsid w:val="006A6668"/>
    <w:rsid w:val="006A73DB"/>
    <w:rsid w:val="006B24A4"/>
    <w:rsid w:val="006B32C6"/>
    <w:rsid w:val="006B506C"/>
    <w:rsid w:val="006BF646"/>
    <w:rsid w:val="006E1023"/>
    <w:rsid w:val="006E5B18"/>
    <w:rsid w:val="006F3668"/>
    <w:rsid w:val="00723FCC"/>
    <w:rsid w:val="0072787A"/>
    <w:rsid w:val="00746A9D"/>
    <w:rsid w:val="007504D0"/>
    <w:rsid w:val="0075725C"/>
    <w:rsid w:val="007621F9"/>
    <w:rsid w:val="00777C5B"/>
    <w:rsid w:val="00783CDB"/>
    <w:rsid w:val="007924B2"/>
    <w:rsid w:val="00795B6D"/>
    <w:rsid w:val="007E6E0A"/>
    <w:rsid w:val="00807AE7"/>
    <w:rsid w:val="00810B98"/>
    <w:rsid w:val="00837145"/>
    <w:rsid w:val="00855563"/>
    <w:rsid w:val="008562DE"/>
    <w:rsid w:val="008577C8"/>
    <w:rsid w:val="0086023C"/>
    <w:rsid w:val="008608E2"/>
    <w:rsid w:val="008616AA"/>
    <w:rsid w:val="0087109E"/>
    <w:rsid w:val="00871697"/>
    <w:rsid w:val="008933B9"/>
    <w:rsid w:val="00897A9C"/>
    <w:rsid w:val="008A1D77"/>
    <w:rsid w:val="008B2BE5"/>
    <w:rsid w:val="008B4CF5"/>
    <w:rsid w:val="008B6E1D"/>
    <w:rsid w:val="008B7819"/>
    <w:rsid w:val="008C0C0D"/>
    <w:rsid w:val="008D4E4A"/>
    <w:rsid w:val="008E457C"/>
    <w:rsid w:val="008F24EA"/>
    <w:rsid w:val="008F56AF"/>
    <w:rsid w:val="008F6229"/>
    <w:rsid w:val="009042DD"/>
    <w:rsid w:val="00904E40"/>
    <w:rsid w:val="00915C9F"/>
    <w:rsid w:val="0093593C"/>
    <w:rsid w:val="00937B6E"/>
    <w:rsid w:val="009556A1"/>
    <w:rsid w:val="00962E7B"/>
    <w:rsid w:val="00963278"/>
    <w:rsid w:val="00966A07"/>
    <w:rsid w:val="00967466"/>
    <w:rsid w:val="009716CB"/>
    <w:rsid w:val="0097200F"/>
    <w:rsid w:val="0097237E"/>
    <w:rsid w:val="00985172"/>
    <w:rsid w:val="00985B2E"/>
    <w:rsid w:val="009A34B6"/>
    <w:rsid w:val="009B61FE"/>
    <w:rsid w:val="009C247D"/>
    <w:rsid w:val="009C6040"/>
    <w:rsid w:val="009D17E5"/>
    <w:rsid w:val="009D4E43"/>
    <w:rsid w:val="009D7F1A"/>
    <w:rsid w:val="009E4DFD"/>
    <w:rsid w:val="00A05498"/>
    <w:rsid w:val="00A14AE4"/>
    <w:rsid w:val="00A14C61"/>
    <w:rsid w:val="00A25CC0"/>
    <w:rsid w:val="00A32432"/>
    <w:rsid w:val="00A35D56"/>
    <w:rsid w:val="00A37D63"/>
    <w:rsid w:val="00A5170C"/>
    <w:rsid w:val="00A65A77"/>
    <w:rsid w:val="00A66729"/>
    <w:rsid w:val="00AA1398"/>
    <w:rsid w:val="00AA36DA"/>
    <w:rsid w:val="00AA4F9B"/>
    <w:rsid w:val="00AA5BF9"/>
    <w:rsid w:val="00AA7B52"/>
    <w:rsid w:val="00AB27BC"/>
    <w:rsid w:val="00AC15F5"/>
    <w:rsid w:val="00AC5ED0"/>
    <w:rsid w:val="00AD5BDE"/>
    <w:rsid w:val="00AE61CB"/>
    <w:rsid w:val="00AE61E1"/>
    <w:rsid w:val="00AF386D"/>
    <w:rsid w:val="00AF5915"/>
    <w:rsid w:val="00B1C541"/>
    <w:rsid w:val="00B20A63"/>
    <w:rsid w:val="00B26DB0"/>
    <w:rsid w:val="00B31A58"/>
    <w:rsid w:val="00B45D4A"/>
    <w:rsid w:val="00B51BDA"/>
    <w:rsid w:val="00B66995"/>
    <w:rsid w:val="00B71418"/>
    <w:rsid w:val="00B72F12"/>
    <w:rsid w:val="00B7784D"/>
    <w:rsid w:val="00B9676E"/>
    <w:rsid w:val="00BA6441"/>
    <w:rsid w:val="00BB54B9"/>
    <w:rsid w:val="00BB5C0B"/>
    <w:rsid w:val="00BB6015"/>
    <w:rsid w:val="00BC1B19"/>
    <w:rsid w:val="00BC5430"/>
    <w:rsid w:val="00BE167C"/>
    <w:rsid w:val="00BE2645"/>
    <w:rsid w:val="00BF2726"/>
    <w:rsid w:val="00C02A85"/>
    <w:rsid w:val="00C056A1"/>
    <w:rsid w:val="00C217BE"/>
    <w:rsid w:val="00C23D4F"/>
    <w:rsid w:val="00C2401B"/>
    <w:rsid w:val="00C40299"/>
    <w:rsid w:val="00C509F2"/>
    <w:rsid w:val="00C5582B"/>
    <w:rsid w:val="00C608B7"/>
    <w:rsid w:val="00C65C6E"/>
    <w:rsid w:val="00C81EBB"/>
    <w:rsid w:val="00CA28AD"/>
    <w:rsid w:val="00CB16B7"/>
    <w:rsid w:val="00CC4071"/>
    <w:rsid w:val="00CC579D"/>
    <w:rsid w:val="00CD2863"/>
    <w:rsid w:val="00CE4100"/>
    <w:rsid w:val="00CF02C6"/>
    <w:rsid w:val="00CF17D0"/>
    <w:rsid w:val="00D0078D"/>
    <w:rsid w:val="00D00904"/>
    <w:rsid w:val="00D05053"/>
    <w:rsid w:val="00D05DB0"/>
    <w:rsid w:val="00D067A3"/>
    <w:rsid w:val="00D124F4"/>
    <w:rsid w:val="00D61A67"/>
    <w:rsid w:val="00D61A76"/>
    <w:rsid w:val="00D626E5"/>
    <w:rsid w:val="00D65CF1"/>
    <w:rsid w:val="00D66347"/>
    <w:rsid w:val="00D67D7F"/>
    <w:rsid w:val="00D72588"/>
    <w:rsid w:val="00D73557"/>
    <w:rsid w:val="00D74A35"/>
    <w:rsid w:val="00D74E59"/>
    <w:rsid w:val="00D76E2C"/>
    <w:rsid w:val="00D84266"/>
    <w:rsid w:val="00D86230"/>
    <w:rsid w:val="00D87660"/>
    <w:rsid w:val="00D97253"/>
    <w:rsid w:val="00D973BB"/>
    <w:rsid w:val="00DA2014"/>
    <w:rsid w:val="00DB5C98"/>
    <w:rsid w:val="00DC0867"/>
    <w:rsid w:val="00DC2B79"/>
    <w:rsid w:val="00DC70B0"/>
    <w:rsid w:val="00DD3B69"/>
    <w:rsid w:val="00DD4D70"/>
    <w:rsid w:val="00DE0BE6"/>
    <w:rsid w:val="00DE1324"/>
    <w:rsid w:val="00DE24AF"/>
    <w:rsid w:val="00DE2D17"/>
    <w:rsid w:val="00DE4F48"/>
    <w:rsid w:val="00DE585E"/>
    <w:rsid w:val="00DF0A2F"/>
    <w:rsid w:val="00DF70E1"/>
    <w:rsid w:val="00E05DE6"/>
    <w:rsid w:val="00E05DF4"/>
    <w:rsid w:val="00E23DF2"/>
    <w:rsid w:val="00E2405D"/>
    <w:rsid w:val="00E3216B"/>
    <w:rsid w:val="00E40C90"/>
    <w:rsid w:val="00E4201C"/>
    <w:rsid w:val="00E435AE"/>
    <w:rsid w:val="00E47736"/>
    <w:rsid w:val="00E47868"/>
    <w:rsid w:val="00E64BF7"/>
    <w:rsid w:val="00E804BF"/>
    <w:rsid w:val="00E80B97"/>
    <w:rsid w:val="00E827B8"/>
    <w:rsid w:val="00E86E5B"/>
    <w:rsid w:val="00E91A2F"/>
    <w:rsid w:val="00E94533"/>
    <w:rsid w:val="00EA1E34"/>
    <w:rsid w:val="00EA2975"/>
    <w:rsid w:val="00EA72E2"/>
    <w:rsid w:val="00EA7BFB"/>
    <w:rsid w:val="00EB4BE4"/>
    <w:rsid w:val="00EC6E7E"/>
    <w:rsid w:val="00ED0B58"/>
    <w:rsid w:val="00ED3059"/>
    <w:rsid w:val="00EE31F4"/>
    <w:rsid w:val="00EF3F98"/>
    <w:rsid w:val="00EF52E1"/>
    <w:rsid w:val="00F059DA"/>
    <w:rsid w:val="00F11807"/>
    <w:rsid w:val="00F1361B"/>
    <w:rsid w:val="00F1387A"/>
    <w:rsid w:val="00F17938"/>
    <w:rsid w:val="00F3305C"/>
    <w:rsid w:val="00F421AC"/>
    <w:rsid w:val="00F42898"/>
    <w:rsid w:val="00F54184"/>
    <w:rsid w:val="00F55DB0"/>
    <w:rsid w:val="00F74BFB"/>
    <w:rsid w:val="00F76A18"/>
    <w:rsid w:val="00F84E76"/>
    <w:rsid w:val="00F91612"/>
    <w:rsid w:val="00F9536A"/>
    <w:rsid w:val="00FA2EC8"/>
    <w:rsid w:val="00FA6F39"/>
    <w:rsid w:val="00FB556B"/>
    <w:rsid w:val="00FD60CA"/>
    <w:rsid w:val="00FE50F0"/>
    <w:rsid w:val="00FE66A3"/>
    <w:rsid w:val="00FF1B94"/>
    <w:rsid w:val="00FF23AD"/>
    <w:rsid w:val="00FF423C"/>
    <w:rsid w:val="011E8CD9"/>
    <w:rsid w:val="01279C1C"/>
    <w:rsid w:val="013790C7"/>
    <w:rsid w:val="0160D40F"/>
    <w:rsid w:val="01698F33"/>
    <w:rsid w:val="016ADB63"/>
    <w:rsid w:val="019AF5B2"/>
    <w:rsid w:val="01B3F832"/>
    <w:rsid w:val="01CC3D0E"/>
    <w:rsid w:val="01DEA5AD"/>
    <w:rsid w:val="01E23199"/>
    <w:rsid w:val="02292D4E"/>
    <w:rsid w:val="02303017"/>
    <w:rsid w:val="02886073"/>
    <w:rsid w:val="028C2140"/>
    <w:rsid w:val="02A208B6"/>
    <w:rsid w:val="02AB5094"/>
    <w:rsid w:val="02B332C0"/>
    <w:rsid w:val="02F32138"/>
    <w:rsid w:val="02F4A14E"/>
    <w:rsid w:val="033D499D"/>
    <w:rsid w:val="03496734"/>
    <w:rsid w:val="035F4DCA"/>
    <w:rsid w:val="0369E77D"/>
    <w:rsid w:val="038D046F"/>
    <w:rsid w:val="0397FE79"/>
    <w:rsid w:val="03B46A74"/>
    <w:rsid w:val="03D146A7"/>
    <w:rsid w:val="03F11A74"/>
    <w:rsid w:val="0439974C"/>
    <w:rsid w:val="04656DC3"/>
    <w:rsid w:val="051DCD92"/>
    <w:rsid w:val="052E3AB2"/>
    <w:rsid w:val="056273B7"/>
    <w:rsid w:val="05835633"/>
    <w:rsid w:val="059AD1B2"/>
    <w:rsid w:val="05A9EF85"/>
    <w:rsid w:val="05E52CCC"/>
    <w:rsid w:val="0600626E"/>
    <w:rsid w:val="060D9612"/>
    <w:rsid w:val="061C6BC8"/>
    <w:rsid w:val="061FC308"/>
    <w:rsid w:val="06227BBC"/>
    <w:rsid w:val="06BF27B2"/>
    <w:rsid w:val="06C08D41"/>
    <w:rsid w:val="06C58A5E"/>
    <w:rsid w:val="06CB28F1"/>
    <w:rsid w:val="06F767AA"/>
    <w:rsid w:val="06F8EF6D"/>
    <w:rsid w:val="06FE413C"/>
    <w:rsid w:val="07187A26"/>
    <w:rsid w:val="071D9692"/>
    <w:rsid w:val="076A35D7"/>
    <w:rsid w:val="07752AE2"/>
    <w:rsid w:val="07890078"/>
    <w:rsid w:val="07917194"/>
    <w:rsid w:val="07B86A5C"/>
    <w:rsid w:val="07B8BC1D"/>
    <w:rsid w:val="0808C780"/>
    <w:rsid w:val="082EAE1A"/>
    <w:rsid w:val="08AE7892"/>
    <w:rsid w:val="08AF3F94"/>
    <w:rsid w:val="08BDEBA8"/>
    <w:rsid w:val="08CD143E"/>
    <w:rsid w:val="08FE12E7"/>
    <w:rsid w:val="09059A44"/>
    <w:rsid w:val="094BE28F"/>
    <w:rsid w:val="0952B492"/>
    <w:rsid w:val="095BA759"/>
    <w:rsid w:val="0975E563"/>
    <w:rsid w:val="098F1D75"/>
    <w:rsid w:val="09B5D6C0"/>
    <w:rsid w:val="09BB4392"/>
    <w:rsid w:val="09D5F964"/>
    <w:rsid w:val="0A034630"/>
    <w:rsid w:val="0A06F562"/>
    <w:rsid w:val="0A0B9108"/>
    <w:rsid w:val="0A12085F"/>
    <w:rsid w:val="0A3808CA"/>
    <w:rsid w:val="0A494574"/>
    <w:rsid w:val="0A5AC290"/>
    <w:rsid w:val="0A6222D6"/>
    <w:rsid w:val="0A9FFB41"/>
    <w:rsid w:val="0ADC4F50"/>
    <w:rsid w:val="0AFEA0DB"/>
    <w:rsid w:val="0B2BCFF9"/>
    <w:rsid w:val="0B4BCBE1"/>
    <w:rsid w:val="0B4CA8C3"/>
    <w:rsid w:val="0B4E8C75"/>
    <w:rsid w:val="0B5BD688"/>
    <w:rsid w:val="0B67B8DC"/>
    <w:rsid w:val="0B6C79FF"/>
    <w:rsid w:val="0B7C5B58"/>
    <w:rsid w:val="0BA70658"/>
    <w:rsid w:val="0BADA05F"/>
    <w:rsid w:val="0BC2F710"/>
    <w:rsid w:val="0BD34F07"/>
    <w:rsid w:val="0BF9CE96"/>
    <w:rsid w:val="0C267ED3"/>
    <w:rsid w:val="0C45171B"/>
    <w:rsid w:val="0C45AC59"/>
    <w:rsid w:val="0C5B8B88"/>
    <w:rsid w:val="0C5F4819"/>
    <w:rsid w:val="0C67D4DB"/>
    <w:rsid w:val="0C90807F"/>
    <w:rsid w:val="0CB07677"/>
    <w:rsid w:val="0CCD30C5"/>
    <w:rsid w:val="0D0D664B"/>
    <w:rsid w:val="0D0E8E25"/>
    <w:rsid w:val="0D248B0B"/>
    <w:rsid w:val="0D301EA8"/>
    <w:rsid w:val="0D788A7F"/>
    <w:rsid w:val="0DB960FB"/>
    <w:rsid w:val="0DE412B8"/>
    <w:rsid w:val="0DF52CD7"/>
    <w:rsid w:val="0E068244"/>
    <w:rsid w:val="0E1D2B44"/>
    <w:rsid w:val="0EA502DC"/>
    <w:rsid w:val="0ED2E37E"/>
    <w:rsid w:val="0ED81F30"/>
    <w:rsid w:val="0EDFDEAD"/>
    <w:rsid w:val="0F2D1504"/>
    <w:rsid w:val="0F308B07"/>
    <w:rsid w:val="0F46E0B5"/>
    <w:rsid w:val="0F63EA32"/>
    <w:rsid w:val="0F9F5FA3"/>
    <w:rsid w:val="0FA36FBA"/>
    <w:rsid w:val="0FE8254A"/>
    <w:rsid w:val="0FFF3D79"/>
    <w:rsid w:val="102E6CFB"/>
    <w:rsid w:val="104D456D"/>
    <w:rsid w:val="1073612C"/>
    <w:rsid w:val="107EB169"/>
    <w:rsid w:val="10980FE7"/>
    <w:rsid w:val="10B8B061"/>
    <w:rsid w:val="10DEE9EA"/>
    <w:rsid w:val="117B24AE"/>
    <w:rsid w:val="11BCA2EF"/>
    <w:rsid w:val="11C095DC"/>
    <w:rsid w:val="121AAB8D"/>
    <w:rsid w:val="121C4C1D"/>
    <w:rsid w:val="122F63F4"/>
    <w:rsid w:val="1235F0F7"/>
    <w:rsid w:val="127139FE"/>
    <w:rsid w:val="1289B2A1"/>
    <w:rsid w:val="12923266"/>
    <w:rsid w:val="12A67A8F"/>
    <w:rsid w:val="12B258EC"/>
    <w:rsid w:val="12B903DF"/>
    <w:rsid w:val="12CA0E34"/>
    <w:rsid w:val="12EA9818"/>
    <w:rsid w:val="13006EA6"/>
    <w:rsid w:val="130DFF71"/>
    <w:rsid w:val="13305E41"/>
    <w:rsid w:val="13382FB4"/>
    <w:rsid w:val="134F7ADF"/>
    <w:rsid w:val="135877F9"/>
    <w:rsid w:val="136068BA"/>
    <w:rsid w:val="13665414"/>
    <w:rsid w:val="1398A28E"/>
    <w:rsid w:val="13AD0FA1"/>
    <w:rsid w:val="13BEF7DF"/>
    <w:rsid w:val="1451A23C"/>
    <w:rsid w:val="14541E8D"/>
    <w:rsid w:val="1459398F"/>
    <w:rsid w:val="145B9DA4"/>
    <w:rsid w:val="1480BA84"/>
    <w:rsid w:val="1493FF4C"/>
    <w:rsid w:val="14948839"/>
    <w:rsid w:val="14DA85DC"/>
    <w:rsid w:val="152FDE38"/>
    <w:rsid w:val="1556994F"/>
    <w:rsid w:val="156A2F0A"/>
    <w:rsid w:val="1592CC76"/>
    <w:rsid w:val="1595D502"/>
    <w:rsid w:val="159EF2AF"/>
    <w:rsid w:val="15B0BDED"/>
    <w:rsid w:val="15CEB4EE"/>
    <w:rsid w:val="15EE1D6E"/>
    <w:rsid w:val="15F757CE"/>
    <w:rsid w:val="1633B024"/>
    <w:rsid w:val="163534CD"/>
    <w:rsid w:val="16760CD1"/>
    <w:rsid w:val="1677EB9E"/>
    <w:rsid w:val="167889E7"/>
    <w:rsid w:val="167CE191"/>
    <w:rsid w:val="16A870A9"/>
    <w:rsid w:val="16A8DEF2"/>
    <w:rsid w:val="16A93E11"/>
    <w:rsid w:val="16BF7FC5"/>
    <w:rsid w:val="16ECDDA2"/>
    <w:rsid w:val="1704ED3F"/>
    <w:rsid w:val="17373AF7"/>
    <w:rsid w:val="174B89FD"/>
    <w:rsid w:val="175D018E"/>
    <w:rsid w:val="176A1B83"/>
    <w:rsid w:val="17C21CCA"/>
    <w:rsid w:val="17D2FC39"/>
    <w:rsid w:val="17DB048E"/>
    <w:rsid w:val="17F86ED7"/>
    <w:rsid w:val="181C5DED"/>
    <w:rsid w:val="1877F077"/>
    <w:rsid w:val="188B82FE"/>
    <w:rsid w:val="188BB67E"/>
    <w:rsid w:val="18C94AC2"/>
    <w:rsid w:val="18CE4669"/>
    <w:rsid w:val="19023B4B"/>
    <w:rsid w:val="1903D234"/>
    <w:rsid w:val="196777AC"/>
    <w:rsid w:val="198AF98E"/>
    <w:rsid w:val="19A457FA"/>
    <w:rsid w:val="19B315B6"/>
    <w:rsid w:val="19CD7088"/>
    <w:rsid w:val="19D0EA6F"/>
    <w:rsid w:val="19D6F6A3"/>
    <w:rsid w:val="19D98561"/>
    <w:rsid w:val="19EB3FE5"/>
    <w:rsid w:val="1A096F7E"/>
    <w:rsid w:val="1A1BE661"/>
    <w:rsid w:val="1A2256A7"/>
    <w:rsid w:val="1A317A86"/>
    <w:rsid w:val="1A32D53E"/>
    <w:rsid w:val="1A4319C6"/>
    <w:rsid w:val="1A4A8F0A"/>
    <w:rsid w:val="1A4ED76E"/>
    <w:rsid w:val="1AAA78FA"/>
    <w:rsid w:val="1ABAA2CC"/>
    <w:rsid w:val="1ABC136F"/>
    <w:rsid w:val="1AC28D67"/>
    <w:rsid w:val="1AD10BCC"/>
    <w:rsid w:val="1AD51B2A"/>
    <w:rsid w:val="1AF6D4D5"/>
    <w:rsid w:val="1B185263"/>
    <w:rsid w:val="1B405D60"/>
    <w:rsid w:val="1B735340"/>
    <w:rsid w:val="1B82FF8B"/>
    <w:rsid w:val="1BA5855E"/>
    <w:rsid w:val="1BC651DB"/>
    <w:rsid w:val="1BD64998"/>
    <w:rsid w:val="1BFAEB3A"/>
    <w:rsid w:val="1C5740CA"/>
    <w:rsid w:val="1C5D1FE6"/>
    <w:rsid w:val="1C74F1AB"/>
    <w:rsid w:val="1C8C7FB5"/>
    <w:rsid w:val="1C99F02B"/>
    <w:rsid w:val="1C9B0230"/>
    <w:rsid w:val="1CA283B0"/>
    <w:rsid w:val="1CBD2149"/>
    <w:rsid w:val="1D01A23A"/>
    <w:rsid w:val="1D045D6B"/>
    <w:rsid w:val="1D085B44"/>
    <w:rsid w:val="1D0CFCC3"/>
    <w:rsid w:val="1D315329"/>
    <w:rsid w:val="1D386468"/>
    <w:rsid w:val="1D4C4FEF"/>
    <w:rsid w:val="1D550E96"/>
    <w:rsid w:val="1D64B3B8"/>
    <w:rsid w:val="1D869F59"/>
    <w:rsid w:val="1D8BF2EB"/>
    <w:rsid w:val="1D930789"/>
    <w:rsid w:val="1DAB243E"/>
    <w:rsid w:val="1DB8F087"/>
    <w:rsid w:val="1DF8EFC0"/>
    <w:rsid w:val="1E12D9CC"/>
    <w:rsid w:val="1E17B0FF"/>
    <w:rsid w:val="1E651A5D"/>
    <w:rsid w:val="1E843296"/>
    <w:rsid w:val="1E84C7AF"/>
    <w:rsid w:val="1EB3D112"/>
    <w:rsid w:val="1EC3581B"/>
    <w:rsid w:val="1EDCF529"/>
    <w:rsid w:val="1F194859"/>
    <w:rsid w:val="1F1B649C"/>
    <w:rsid w:val="1F507A57"/>
    <w:rsid w:val="1F656E59"/>
    <w:rsid w:val="1F7B167B"/>
    <w:rsid w:val="1F82DABF"/>
    <w:rsid w:val="1FFCE8F1"/>
    <w:rsid w:val="20111B9C"/>
    <w:rsid w:val="20269EDD"/>
    <w:rsid w:val="20B0987D"/>
    <w:rsid w:val="20D9C7B6"/>
    <w:rsid w:val="21244396"/>
    <w:rsid w:val="213F91A0"/>
    <w:rsid w:val="21438792"/>
    <w:rsid w:val="2149DC70"/>
    <w:rsid w:val="217BDCC6"/>
    <w:rsid w:val="217FC494"/>
    <w:rsid w:val="219FF050"/>
    <w:rsid w:val="21B99923"/>
    <w:rsid w:val="21E6EF4D"/>
    <w:rsid w:val="21E7D4D3"/>
    <w:rsid w:val="22232E5D"/>
    <w:rsid w:val="2226BAA1"/>
    <w:rsid w:val="22BAC766"/>
    <w:rsid w:val="22DCFD10"/>
    <w:rsid w:val="22EBB069"/>
    <w:rsid w:val="22FCCE29"/>
    <w:rsid w:val="230C4E8F"/>
    <w:rsid w:val="231A96E1"/>
    <w:rsid w:val="2329CC54"/>
    <w:rsid w:val="234A1D23"/>
    <w:rsid w:val="235CE350"/>
    <w:rsid w:val="235EE842"/>
    <w:rsid w:val="239A2328"/>
    <w:rsid w:val="23E34E8B"/>
    <w:rsid w:val="2401C736"/>
    <w:rsid w:val="24070A47"/>
    <w:rsid w:val="240C1FD5"/>
    <w:rsid w:val="24161964"/>
    <w:rsid w:val="24213BE1"/>
    <w:rsid w:val="2437A5CB"/>
    <w:rsid w:val="24487CBB"/>
    <w:rsid w:val="2453B6CD"/>
    <w:rsid w:val="247FFEEC"/>
    <w:rsid w:val="249CAA4B"/>
    <w:rsid w:val="24B85349"/>
    <w:rsid w:val="24F63616"/>
    <w:rsid w:val="250003CA"/>
    <w:rsid w:val="253E0FAD"/>
    <w:rsid w:val="25731838"/>
    <w:rsid w:val="25804D12"/>
    <w:rsid w:val="2595D964"/>
    <w:rsid w:val="259AB89C"/>
    <w:rsid w:val="25ACD610"/>
    <w:rsid w:val="25B92530"/>
    <w:rsid w:val="25CEC9E5"/>
    <w:rsid w:val="25E60F06"/>
    <w:rsid w:val="26180E34"/>
    <w:rsid w:val="2618AE5F"/>
    <w:rsid w:val="264A80C2"/>
    <w:rsid w:val="26AE9AB1"/>
    <w:rsid w:val="26B03D21"/>
    <w:rsid w:val="26DAC3B2"/>
    <w:rsid w:val="274B9CE3"/>
    <w:rsid w:val="2754AC19"/>
    <w:rsid w:val="2778D9E4"/>
    <w:rsid w:val="2784E7FC"/>
    <w:rsid w:val="27A65EF6"/>
    <w:rsid w:val="27C72D07"/>
    <w:rsid w:val="27CEB0D1"/>
    <w:rsid w:val="27FD3C10"/>
    <w:rsid w:val="2847DF60"/>
    <w:rsid w:val="28618BD7"/>
    <w:rsid w:val="28696079"/>
    <w:rsid w:val="28787A7A"/>
    <w:rsid w:val="289A72FD"/>
    <w:rsid w:val="28D2E479"/>
    <w:rsid w:val="28E47591"/>
    <w:rsid w:val="28EBED71"/>
    <w:rsid w:val="28F6EBD2"/>
    <w:rsid w:val="29152E8B"/>
    <w:rsid w:val="2930106A"/>
    <w:rsid w:val="2942D9E0"/>
    <w:rsid w:val="294E15B7"/>
    <w:rsid w:val="296DFCF1"/>
    <w:rsid w:val="2976437E"/>
    <w:rsid w:val="2997277D"/>
    <w:rsid w:val="29B121AF"/>
    <w:rsid w:val="29DEBB25"/>
    <w:rsid w:val="29FC04E2"/>
    <w:rsid w:val="2A3A568A"/>
    <w:rsid w:val="2A5467BE"/>
    <w:rsid w:val="2AA51FF2"/>
    <w:rsid w:val="2AA5D89A"/>
    <w:rsid w:val="2AB43457"/>
    <w:rsid w:val="2AC11F2D"/>
    <w:rsid w:val="2ACDB7BB"/>
    <w:rsid w:val="2ACFB74D"/>
    <w:rsid w:val="2B055B10"/>
    <w:rsid w:val="2B309B77"/>
    <w:rsid w:val="2B30E983"/>
    <w:rsid w:val="2B3BD0BF"/>
    <w:rsid w:val="2B45A5B9"/>
    <w:rsid w:val="2B499ED5"/>
    <w:rsid w:val="2B5D4403"/>
    <w:rsid w:val="2B7D5B3A"/>
    <w:rsid w:val="2B8601B1"/>
    <w:rsid w:val="2B9CB262"/>
    <w:rsid w:val="2BA14153"/>
    <w:rsid w:val="2BA3C8DD"/>
    <w:rsid w:val="2BB31D7E"/>
    <w:rsid w:val="2BF18AD9"/>
    <w:rsid w:val="2C03C9B6"/>
    <w:rsid w:val="2C202CDF"/>
    <w:rsid w:val="2C444347"/>
    <w:rsid w:val="2C44DCF3"/>
    <w:rsid w:val="2C559D64"/>
    <w:rsid w:val="2C61DE73"/>
    <w:rsid w:val="2C7248D6"/>
    <w:rsid w:val="2C78C437"/>
    <w:rsid w:val="2C9EA4CB"/>
    <w:rsid w:val="2CB65E7B"/>
    <w:rsid w:val="2CE078F9"/>
    <w:rsid w:val="2CED7473"/>
    <w:rsid w:val="2D5E2F81"/>
    <w:rsid w:val="2D8B036A"/>
    <w:rsid w:val="2DA39A59"/>
    <w:rsid w:val="2DCDB7EC"/>
    <w:rsid w:val="2E204D03"/>
    <w:rsid w:val="2E32D191"/>
    <w:rsid w:val="2E525F6F"/>
    <w:rsid w:val="2E57D166"/>
    <w:rsid w:val="2E99BE15"/>
    <w:rsid w:val="2E9BC4D3"/>
    <w:rsid w:val="2EC93E92"/>
    <w:rsid w:val="2ECEE60D"/>
    <w:rsid w:val="2F2242B9"/>
    <w:rsid w:val="2F5054B4"/>
    <w:rsid w:val="2F5555A4"/>
    <w:rsid w:val="2FA8B3B6"/>
    <w:rsid w:val="2FBB3515"/>
    <w:rsid w:val="2FC997D0"/>
    <w:rsid w:val="2FEBA56E"/>
    <w:rsid w:val="30007A3C"/>
    <w:rsid w:val="300F6FBB"/>
    <w:rsid w:val="305F91AE"/>
    <w:rsid w:val="3067AECE"/>
    <w:rsid w:val="3076EF3D"/>
    <w:rsid w:val="308ACB79"/>
    <w:rsid w:val="311CA0E6"/>
    <w:rsid w:val="31285FB3"/>
    <w:rsid w:val="314636E1"/>
    <w:rsid w:val="3155AA19"/>
    <w:rsid w:val="31881859"/>
    <w:rsid w:val="318DDA31"/>
    <w:rsid w:val="31B62527"/>
    <w:rsid w:val="31C2B4FE"/>
    <w:rsid w:val="321C5B68"/>
    <w:rsid w:val="32302414"/>
    <w:rsid w:val="328B8569"/>
    <w:rsid w:val="32D59F25"/>
    <w:rsid w:val="32E42C7B"/>
    <w:rsid w:val="32E6D5DC"/>
    <w:rsid w:val="32EF13B9"/>
    <w:rsid w:val="33027001"/>
    <w:rsid w:val="331765CD"/>
    <w:rsid w:val="33967277"/>
    <w:rsid w:val="339D8008"/>
    <w:rsid w:val="33D3B560"/>
    <w:rsid w:val="33E33C4F"/>
    <w:rsid w:val="33FC4733"/>
    <w:rsid w:val="34178E30"/>
    <w:rsid w:val="341C6B69"/>
    <w:rsid w:val="344633DA"/>
    <w:rsid w:val="344663C4"/>
    <w:rsid w:val="3476EC7B"/>
    <w:rsid w:val="349690DB"/>
    <w:rsid w:val="34B94C3B"/>
    <w:rsid w:val="34E77DFD"/>
    <w:rsid w:val="353B32BE"/>
    <w:rsid w:val="353E9DB0"/>
    <w:rsid w:val="3555E435"/>
    <w:rsid w:val="3566D202"/>
    <w:rsid w:val="35972287"/>
    <w:rsid w:val="35AA97A7"/>
    <w:rsid w:val="35B47DAE"/>
    <w:rsid w:val="35BDBA27"/>
    <w:rsid w:val="35FE0F85"/>
    <w:rsid w:val="3603F9E9"/>
    <w:rsid w:val="3607BB6B"/>
    <w:rsid w:val="360E8225"/>
    <w:rsid w:val="3628AD5E"/>
    <w:rsid w:val="36354748"/>
    <w:rsid w:val="36488F68"/>
    <w:rsid w:val="3662066F"/>
    <w:rsid w:val="367C0020"/>
    <w:rsid w:val="36883AE8"/>
    <w:rsid w:val="369376C3"/>
    <w:rsid w:val="36AD95C9"/>
    <w:rsid w:val="3719B263"/>
    <w:rsid w:val="371FED5D"/>
    <w:rsid w:val="373A119A"/>
    <w:rsid w:val="3741D935"/>
    <w:rsid w:val="3756776B"/>
    <w:rsid w:val="376725FB"/>
    <w:rsid w:val="37709388"/>
    <w:rsid w:val="37ADEB56"/>
    <w:rsid w:val="37CE6078"/>
    <w:rsid w:val="38074B7E"/>
    <w:rsid w:val="38202D06"/>
    <w:rsid w:val="383E862C"/>
    <w:rsid w:val="3849306D"/>
    <w:rsid w:val="38577069"/>
    <w:rsid w:val="386C3E06"/>
    <w:rsid w:val="38742A61"/>
    <w:rsid w:val="388D7DF3"/>
    <w:rsid w:val="38A08423"/>
    <w:rsid w:val="38A8B26E"/>
    <w:rsid w:val="38C60A51"/>
    <w:rsid w:val="3909B69B"/>
    <w:rsid w:val="39179EA9"/>
    <w:rsid w:val="39992390"/>
    <w:rsid w:val="3A13B0CC"/>
    <w:rsid w:val="3A32E2E6"/>
    <w:rsid w:val="3A4E1346"/>
    <w:rsid w:val="3A76280A"/>
    <w:rsid w:val="3A76F2FC"/>
    <w:rsid w:val="3A8212D6"/>
    <w:rsid w:val="3AB06F7A"/>
    <w:rsid w:val="3AC328F7"/>
    <w:rsid w:val="3AC522A7"/>
    <w:rsid w:val="3B152DAB"/>
    <w:rsid w:val="3B2945DB"/>
    <w:rsid w:val="3B6D9892"/>
    <w:rsid w:val="3B85CC25"/>
    <w:rsid w:val="3B93D404"/>
    <w:rsid w:val="3BA0B847"/>
    <w:rsid w:val="3BA3F0E2"/>
    <w:rsid w:val="3BB11349"/>
    <w:rsid w:val="3BB42AE8"/>
    <w:rsid w:val="3BC47190"/>
    <w:rsid w:val="3BD36222"/>
    <w:rsid w:val="3BD56F1C"/>
    <w:rsid w:val="3BD57B1F"/>
    <w:rsid w:val="3BF127A9"/>
    <w:rsid w:val="3C11E364"/>
    <w:rsid w:val="3C274584"/>
    <w:rsid w:val="3C305A0B"/>
    <w:rsid w:val="3C815B7B"/>
    <w:rsid w:val="3C8A40B1"/>
    <w:rsid w:val="3C997B0A"/>
    <w:rsid w:val="3CAF9AFC"/>
    <w:rsid w:val="3CB00BEA"/>
    <w:rsid w:val="3CC21773"/>
    <w:rsid w:val="3CC4FC39"/>
    <w:rsid w:val="3CC9BADB"/>
    <w:rsid w:val="3CCD9493"/>
    <w:rsid w:val="3CD12599"/>
    <w:rsid w:val="3CFDC3FF"/>
    <w:rsid w:val="3D038F0E"/>
    <w:rsid w:val="3D22722C"/>
    <w:rsid w:val="3D327514"/>
    <w:rsid w:val="3D4F001B"/>
    <w:rsid w:val="3D8F028C"/>
    <w:rsid w:val="3D900D43"/>
    <w:rsid w:val="3DD7E4A9"/>
    <w:rsid w:val="3E1B5770"/>
    <w:rsid w:val="3E383834"/>
    <w:rsid w:val="3E577B5A"/>
    <w:rsid w:val="3E962B47"/>
    <w:rsid w:val="3EA58F70"/>
    <w:rsid w:val="3EB2756E"/>
    <w:rsid w:val="3ED6E3F8"/>
    <w:rsid w:val="3EDD9CBE"/>
    <w:rsid w:val="3EF59C94"/>
    <w:rsid w:val="3F2D9ED2"/>
    <w:rsid w:val="3F385339"/>
    <w:rsid w:val="3FA277BC"/>
    <w:rsid w:val="3FB01494"/>
    <w:rsid w:val="3FC71F3A"/>
    <w:rsid w:val="3FCDACA0"/>
    <w:rsid w:val="3FDB20AB"/>
    <w:rsid w:val="3FEBA60A"/>
    <w:rsid w:val="4012FA79"/>
    <w:rsid w:val="4029295B"/>
    <w:rsid w:val="4047EFB2"/>
    <w:rsid w:val="4052CDDD"/>
    <w:rsid w:val="4063F927"/>
    <w:rsid w:val="406B3684"/>
    <w:rsid w:val="40868FE6"/>
    <w:rsid w:val="4098EA2B"/>
    <w:rsid w:val="409EDA3E"/>
    <w:rsid w:val="409F4D3F"/>
    <w:rsid w:val="40B9F251"/>
    <w:rsid w:val="40DC6497"/>
    <w:rsid w:val="40F352C7"/>
    <w:rsid w:val="40F9FC22"/>
    <w:rsid w:val="4132BE3E"/>
    <w:rsid w:val="414369C5"/>
    <w:rsid w:val="418264FA"/>
    <w:rsid w:val="41AB44D3"/>
    <w:rsid w:val="41ABDCFA"/>
    <w:rsid w:val="41C52B60"/>
    <w:rsid w:val="42301818"/>
    <w:rsid w:val="4254F467"/>
    <w:rsid w:val="425DA1D3"/>
    <w:rsid w:val="425EEEE9"/>
    <w:rsid w:val="426E962E"/>
    <w:rsid w:val="42C44564"/>
    <w:rsid w:val="42C5F6A7"/>
    <w:rsid w:val="42D449E3"/>
    <w:rsid w:val="42FB12F7"/>
    <w:rsid w:val="42FE0869"/>
    <w:rsid w:val="43296250"/>
    <w:rsid w:val="433BA90B"/>
    <w:rsid w:val="434948D1"/>
    <w:rsid w:val="435E50CC"/>
    <w:rsid w:val="43686DDE"/>
    <w:rsid w:val="438B5B49"/>
    <w:rsid w:val="44044DC2"/>
    <w:rsid w:val="441FE16A"/>
    <w:rsid w:val="44265200"/>
    <w:rsid w:val="442C3A8E"/>
    <w:rsid w:val="447F67F7"/>
    <w:rsid w:val="4494609D"/>
    <w:rsid w:val="44A036C2"/>
    <w:rsid w:val="44BCE48C"/>
    <w:rsid w:val="44D6B7CA"/>
    <w:rsid w:val="44D7EF35"/>
    <w:rsid w:val="44F51B98"/>
    <w:rsid w:val="4518E2FA"/>
    <w:rsid w:val="45229CAB"/>
    <w:rsid w:val="45571FA6"/>
    <w:rsid w:val="455E57E4"/>
    <w:rsid w:val="459019A5"/>
    <w:rsid w:val="45CE8979"/>
    <w:rsid w:val="4600B7E8"/>
    <w:rsid w:val="4601851C"/>
    <w:rsid w:val="4647C4AC"/>
    <w:rsid w:val="466B211D"/>
    <w:rsid w:val="470C0AD7"/>
    <w:rsid w:val="471E8169"/>
    <w:rsid w:val="47316B7F"/>
    <w:rsid w:val="475BDA57"/>
    <w:rsid w:val="4793DC4C"/>
    <w:rsid w:val="47963A8B"/>
    <w:rsid w:val="47BD395E"/>
    <w:rsid w:val="47D2E438"/>
    <w:rsid w:val="4803BC86"/>
    <w:rsid w:val="4805B063"/>
    <w:rsid w:val="4809F798"/>
    <w:rsid w:val="48499F1B"/>
    <w:rsid w:val="4849DAB7"/>
    <w:rsid w:val="48662F5A"/>
    <w:rsid w:val="48767A94"/>
    <w:rsid w:val="4890CFA2"/>
    <w:rsid w:val="48AD38C1"/>
    <w:rsid w:val="48C88F22"/>
    <w:rsid w:val="48CE773C"/>
    <w:rsid w:val="48DD1C23"/>
    <w:rsid w:val="48E53BD8"/>
    <w:rsid w:val="48FF37DA"/>
    <w:rsid w:val="491A894D"/>
    <w:rsid w:val="4937D2A3"/>
    <w:rsid w:val="495617B6"/>
    <w:rsid w:val="4957DE8F"/>
    <w:rsid w:val="497ECE66"/>
    <w:rsid w:val="4983F4FE"/>
    <w:rsid w:val="4986EAE6"/>
    <w:rsid w:val="49AC6025"/>
    <w:rsid w:val="49ADE8BD"/>
    <w:rsid w:val="49DD2DD7"/>
    <w:rsid w:val="49EB2E8A"/>
    <w:rsid w:val="4A07ABAD"/>
    <w:rsid w:val="4A3578B4"/>
    <w:rsid w:val="4ABB5B40"/>
    <w:rsid w:val="4ADCD689"/>
    <w:rsid w:val="4AF31CED"/>
    <w:rsid w:val="4B18C169"/>
    <w:rsid w:val="4B26D86A"/>
    <w:rsid w:val="4B41B00B"/>
    <w:rsid w:val="4B851859"/>
    <w:rsid w:val="4B8FBB40"/>
    <w:rsid w:val="4B95A69D"/>
    <w:rsid w:val="4B9E61A7"/>
    <w:rsid w:val="4BC0AE15"/>
    <w:rsid w:val="4BC6651B"/>
    <w:rsid w:val="4BD2A86C"/>
    <w:rsid w:val="4C186CFA"/>
    <w:rsid w:val="4C41B519"/>
    <w:rsid w:val="4C437476"/>
    <w:rsid w:val="4C53EF61"/>
    <w:rsid w:val="4C573069"/>
    <w:rsid w:val="4C7318D2"/>
    <w:rsid w:val="4C7646C2"/>
    <w:rsid w:val="4C7F8A33"/>
    <w:rsid w:val="4C89A1E2"/>
    <w:rsid w:val="4CAED303"/>
    <w:rsid w:val="4CCF9455"/>
    <w:rsid w:val="4CE6A2A2"/>
    <w:rsid w:val="4CF84843"/>
    <w:rsid w:val="4CFADC04"/>
    <w:rsid w:val="4CFD4E16"/>
    <w:rsid w:val="4D200D47"/>
    <w:rsid w:val="4D288C23"/>
    <w:rsid w:val="4D5BBE65"/>
    <w:rsid w:val="4D7DC7DF"/>
    <w:rsid w:val="4D940FEA"/>
    <w:rsid w:val="4DBD068C"/>
    <w:rsid w:val="4DC994D1"/>
    <w:rsid w:val="4DDFC72C"/>
    <w:rsid w:val="4DF7FB16"/>
    <w:rsid w:val="4E0C0A43"/>
    <w:rsid w:val="4E43D794"/>
    <w:rsid w:val="4E7CA937"/>
    <w:rsid w:val="4E8E13E3"/>
    <w:rsid w:val="4E962FB6"/>
    <w:rsid w:val="4E995989"/>
    <w:rsid w:val="4EC2F052"/>
    <w:rsid w:val="4EC323FC"/>
    <w:rsid w:val="4EC3A1E7"/>
    <w:rsid w:val="4EEB7DD0"/>
    <w:rsid w:val="4F453DAF"/>
    <w:rsid w:val="4FAE4873"/>
    <w:rsid w:val="4FE88CC0"/>
    <w:rsid w:val="4FE9A685"/>
    <w:rsid w:val="501FCF13"/>
    <w:rsid w:val="504D0600"/>
    <w:rsid w:val="50740119"/>
    <w:rsid w:val="5086231B"/>
    <w:rsid w:val="5093A131"/>
    <w:rsid w:val="50B285A4"/>
    <w:rsid w:val="50BB0626"/>
    <w:rsid w:val="516430F5"/>
    <w:rsid w:val="5186E9DF"/>
    <w:rsid w:val="51A68591"/>
    <w:rsid w:val="51BD77AE"/>
    <w:rsid w:val="51D8BB98"/>
    <w:rsid w:val="520FB0A5"/>
    <w:rsid w:val="521F1D30"/>
    <w:rsid w:val="5230AAC8"/>
    <w:rsid w:val="525D70B1"/>
    <w:rsid w:val="52610CB6"/>
    <w:rsid w:val="527E1E62"/>
    <w:rsid w:val="52A9B31B"/>
    <w:rsid w:val="52AB11A2"/>
    <w:rsid w:val="52FE5623"/>
    <w:rsid w:val="52FF86C0"/>
    <w:rsid w:val="53115D08"/>
    <w:rsid w:val="531CBC43"/>
    <w:rsid w:val="5346A128"/>
    <w:rsid w:val="53931A8E"/>
    <w:rsid w:val="53A7EC6B"/>
    <w:rsid w:val="53C747B1"/>
    <w:rsid w:val="541ADCE5"/>
    <w:rsid w:val="5462E17F"/>
    <w:rsid w:val="54721C51"/>
    <w:rsid w:val="54839137"/>
    <w:rsid w:val="54851671"/>
    <w:rsid w:val="54B7D30A"/>
    <w:rsid w:val="54C28A15"/>
    <w:rsid w:val="551BFFDF"/>
    <w:rsid w:val="551E12B3"/>
    <w:rsid w:val="55227B59"/>
    <w:rsid w:val="552DB7DA"/>
    <w:rsid w:val="55691E1F"/>
    <w:rsid w:val="557DFAEB"/>
    <w:rsid w:val="557FC084"/>
    <w:rsid w:val="55BD27B1"/>
    <w:rsid w:val="55E0FCDD"/>
    <w:rsid w:val="55FEC441"/>
    <w:rsid w:val="560B0CED"/>
    <w:rsid w:val="560E505E"/>
    <w:rsid w:val="561088D1"/>
    <w:rsid w:val="562D9D54"/>
    <w:rsid w:val="563BCF2C"/>
    <w:rsid w:val="563CD406"/>
    <w:rsid w:val="5650AC35"/>
    <w:rsid w:val="567DE4A2"/>
    <w:rsid w:val="5685E3BB"/>
    <w:rsid w:val="56BB805E"/>
    <w:rsid w:val="56C969C8"/>
    <w:rsid w:val="56C97575"/>
    <w:rsid w:val="57189FDA"/>
    <w:rsid w:val="5720376E"/>
    <w:rsid w:val="57A29846"/>
    <w:rsid w:val="57A39C0E"/>
    <w:rsid w:val="57D5D6F6"/>
    <w:rsid w:val="583B1CE3"/>
    <w:rsid w:val="5849B59E"/>
    <w:rsid w:val="58534AB1"/>
    <w:rsid w:val="58611252"/>
    <w:rsid w:val="586B1E11"/>
    <w:rsid w:val="5872D221"/>
    <w:rsid w:val="58974631"/>
    <w:rsid w:val="589E62AB"/>
    <w:rsid w:val="58A5678F"/>
    <w:rsid w:val="58C42E14"/>
    <w:rsid w:val="58E7B72D"/>
    <w:rsid w:val="592A3946"/>
    <w:rsid w:val="592DDDA4"/>
    <w:rsid w:val="595F9D1D"/>
    <w:rsid w:val="59601413"/>
    <w:rsid w:val="59774800"/>
    <w:rsid w:val="5999924C"/>
    <w:rsid w:val="59AA3DAF"/>
    <w:rsid w:val="59AC624B"/>
    <w:rsid w:val="59BD001E"/>
    <w:rsid w:val="5A1A6A9D"/>
    <w:rsid w:val="5A24B958"/>
    <w:rsid w:val="5A5A4639"/>
    <w:rsid w:val="5A9414A1"/>
    <w:rsid w:val="5A9769D3"/>
    <w:rsid w:val="5AAE480C"/>
    <w:rsid w:val="5AC2DAEA"/>
    <w:rsid w:val="5B2624AE"/>
    <w:rsid w:val="5B3D9CDC"/>
    <w:rsid w:val="5B569E8D"/>
    <w:rsid w:val="5B5EFAE6"/>
    <w:rsid w:val="5B6B7E0C"/>
    <w:rsid w:val="5B856AB4"/>
    <w:rsid w:val="5B8EFE2C"/>
    <w:rsid w:val="5C2D8E5D"/>
    <w:rsid w:val="5C4C72E5"/>
    <w:rsid w:val="5C6A364B"/>
    <w:rsid w:val="5C6F425D"/>
    <w:rsid w:val="5C76738E"/>
    <w:rsid w:val="5C94E544"/>
    <w:rsid w:val="5CAA2543"/>
    <w:rsid w:val="5D04E712"/>
    <w:rsid w:val="5D60B535"/>
    <w:rsid w:val="5D8367CF"/>
    <w:rsid w:val="5D86E469"/>
    <w:rsid w:val="5DAEEA37"/>
    <w:rsid w:val="5DD1FFD2"/>
    <w:rsid w:val="5DE486CA"/>
    <w:rsid w:val="5E29CF51"/>
    <w:rsid w:val="5E511CF6"/>
    <w:rsid w:val="5E55007E"/>
    <w:rsid w:val="5E6A48D9"/>
    <w:rsid w:val="5E8A05B3"/>
    <w:rsid w:val="5E96B525"/>
    <w:rsid w:val="5EA0CC9C"/>
    <w:rsid w:val="5EA2CB43"/>
    <w:rsid w:val="5EB9A8A2"/>
    <w:rsid w:val="5EC13460"/>
    <w:rsid w:val="5ED3DCF7"/>
    <w:rsid w:val="5EF781F6"/>
    <w:rsid w:val="5F27154F"/>
    <w:rsid w:val="5F630DE8"/>
    <w:rsid w:val="5F9263E8"/>
    <w:rsid w:val="5F9E84D1"/>
    <w:rsid w:val="5FADBDCB"/>
    <w:rsid w:val="5FD4AC33"/>
    <w:rsid w:val="60374DCF"/>
    <w:rsid w:val="609EC08E"/>
    <w:rsid w:val="609F82F9"/>
    <w:rsid w:val="60A12CB7"/>
    <w:rsid w:val="60D9D2DF"/>
    <w:rsid w:val="60EB3961"/>
    <w:rsid w:val="611EEA28"/>
    <w:rsid w:val="6145CDEF"/>
    <w:rsid w:val="616C5FEA"/>
    <w:rsid w:val="61B9A947"/>
    <w:rsid w:val="61FF6563"/>
    <w:rsid w:val="6228CAB6"/>
    <w:rsid w:val="6243E023"/>
    <w:rsid w:val="62795338"/>
    <w:rsid w:val="62ABF56A"/>
    <w:rsid w:val="62AFB615"/>
    <w:rsid w:val="62C1C3A6"/>
    <w:rsid w:val="62EB9AC6"/>
    <w:rsid w:val="6303DF1F"/>
    <w:rsid w:val="63256A6B"/>
    <w:rsid w:val="632C1CC2"/>
    <w:rsid w:val="632DB1C5"/>
    <w:rsid w:val="63433B02"/>
    <w:rsid w:val="63548AC7"/>
    <w:rsid w:val="63658A68"/>
    <w:rsid w:val="638B1488"/>
    <w:rsid w:val="6394655A"/>
    <w:rsid w:val="63A8E249"/>
    <w:rsid w:val="63B4BAB2"/>
    <w:rsid w:val="63E5C9DB"/>
    <w:rsid w:val="642A95A0"/>
    <w:rsid w:val="6454785A"/>
    <w:rsid w:val="645B3CF1"/>
    <w:rsid w:val="64713A0D"/>
    <w:rsid w:val="64967ECE"/>
    <w:rsid w:val="649E968E"/>
    <w:rsid w:val="64C0720B"/>
    <w:rsid w:val="64C6B335"/>
    <w:rsid w:val="64D7DDF9"/>
    <w:rsid w:val="64E5753E"/>
    <w:rsid w:val="6560D664"/>
    <w:rsid w:val="65844671"/>
    <w:rsid w:val="65D2AFD2"/>
    <w:rsid w:val="65D93A89"/>
    <w:rsid w:val="65FF5174"/>
    <w:rsid w:val="6601A32D"/>
    <w:rsid w:val="6627CFC6"/>
    <w:rsid w:val="6678AED1"/>
    <w:rsid w:val="66974EB1"/>
    <w:rsid w:val="66F87809"/>
    <w:rsid w:val="671C5455"/>
    <w:rsid w:val="671CE122"/>
    <w:rsid w:val="67268C5C"/>
    <w:rsid w:val="67497BC5"/>
    <w:rsid w:val="6778A7A3"/>
    <w:rsid w:val="677EBE23"/>
    <w:rsid w:val="67A18A35"/>
    <w:rsid w:val="67C729E8"/>
    <w:rsid w:val="67FFE010"/>
    <w:rsid w:val="6801402F"/>
    <w:rsid w:val="6830E2FC"/>
    <w:rsid w:val="68411936"/>
    <w:rsid w:val="686BB4E2"/>
    <w:rsid w:val="68826FD7"/>
    <w:rsid w:val="689BD544"/>
    <w:rsid w:val="68B4A4BC"/>
    <w:rsid w:val="68B7C168"/>
    <w:rsid w:val="69101818"/>
    <w:rsid w:val="691660B3"/>
    <w:rsid w:val="6918039E"/>
    <w:rsid w:val="6922D5A4"/>
    <w:rsid w:val="6944880F"/>
    <w:rsid w:val="69458B3C"/>
    <w:rsid w:val="694FD2D2"/>
    <w:rsid w:val="69ADBA18"/>
    <w:rsid w:val="69B3DB44"/>
    <w:rsid w:val="69E0B751"/>
    <w:rsid w:val="6A011B97"/>
    <w:rsid w:val="6A04E407"/>
    <w:rsid w:val="6A3A625B"/>
    <w:rsid w:val="6A4359D6"/>
    <w:rsid w:val="6A4D683D"/>
    <w:rsid w:val="6A6FCF20"/>
    <w:rsid w:val="6A8A0078"/>
    <w:rsid w:val="6A93B66C"/>
    <w:rsid w:val="6A97D2CE"/>
    <w:rsid w:val="6AA03E71"/>
    <w:rsid w:val="6AB2AC87"/>
    <w:rsid w:val="6AC46D55"/>
    <w:rsid w:val="6AD5DAD6"/>
    <w:rsid w:val="6ADD7B71"/>
    <w:rsid w:val="6B237BB6"/>
    <w:rsid w:val="6B2892E3"/>
    <w:rsid w:val="6B77CEC1"/>
    <w:rsid w:val="6B7E7914"/>
    <w:rsid w:val="6B916D9F"/>
    <w:rsid w:val="6B9BB29E"/>
    <w:rsid w:val="6BB33A91"/>
    <w:rsid w:val="6BBB89D4"/>
    <w:rsid w:val="6BD8F143"/>
    <w:rsid w:val="6BE71101"/>
    <w:rsid w:val="6BF0BAE2"/>
    <w:rsid w:val="6C073FFE"/>
    <w:rsid w:val="6C500C2A"/>
    <w:rsid w:val="6C64614C"/>
    <w:rsid w:val="6C8C97C9"/>
    <w:rsid w:val="6C961ADF"/>
    <w:rsid w:val="6CE55B2F"/>
    <w:rsid w:val="6CECD89B"/>
    <w:rsid w:val="6CF612AB"/>
    <w:rsid w:val="6D0426A3"/>
    <w:rsid w:val="6D2195D6"/>
    <w:rsid w:val="6D72C6D5"/>
    <w:rsid w:val="6D945F10"/>
    <w:rsid w:val="6DBC0319"/>
    <w:rsid w:val="6DBDDF9A"/>
    <w:rsid w:val="6DBFE675"/>
    <w:rsid w:val="6DC9CCF4"/>
    <w:rsid w:val="6DF88333"/>
    <w:rsid w:val="6E11BD34"/>
    <w:rsid w:val="6E18155C"/>
    <w:rsid w:val="6E197CA8"/>
    <w:rsid w:val="6E267FC3"/>
    <w:rsid w:val="6E2EEFEA"/>
    <w:rsid w:val="6E3D4AC6"/>
    <w:rsid w:val="6E4F2A72"/>
    <w:rsid w:val="6E66015E"/>
    <w:rsid w:val="6E6B968D"/>
    <w:rsid w:val="6E6BE1F1"/>
    <w:rsid w:val="6E729043"/>
    <w:rsid w:val="6E90F2CB"/>
    <w:rsid w:val="6E9AA19A"/>
    <w:rsid w:val="6EBA2D0A"/>
    <w:rsid w:val="6F144350"/>
    <w:rsid w:val="6F8A12C0"/>
    <w:rsid w:val="6FB94F7B"/>
    <w:rsid w:val="6FCD5D1A"/>
    <w:rsid w:val="6FCDEF2C"/>
    <w:rsid w:val="6FF8D4E2"/>
    <w:rsid w:val="70289BD3"/>
    <w:rsid w:val="7044151C"/>
    <w:rsid w:val="7065BBC4"/>
    <w:rsid w:val="706670D9"/>
    <w:rsid w:val="708F2886"/>
    <w:rsid w:val="70BA9FEC"/>
    <w:rsid w:val="70FAE3A9"/>
    <w:rsid w:val="71044376"/>
    <w:rsid w:val="713788E6"/>
    <w:rsid w:val="72147701"/>
    <w:rsid w:val="72203632"/>
    <w:rsid w:val="72DEF45A"/>
    <w:rsid w:val="72F6F6D2"/>
    <w:rsid w:val="7320845D"/>
    <w:rsid w:val="73513F8E"/>
    <w:rsid w:val="735A0A80"/>
    <w:rsid w:val="73D3F893"/>
    <w:rsid w:val="73D7EF3E"/>
    <w:rsid w:val="73E90859"/>
    <w:rsid w:val="740146EF"/>
    <w:rsid w:val="74194941"/>
    <w:rsid w:val="7424375A"/>
    <w:rsid w:val="742EF221"/>
    <w:rsid w:val="743E3DDC"/>
    <w:rsid w:val="7446A2D9"/>
    <w:rsid w:val="7469D09B"/>
    <w:rsid w:val="746D1F83"/>
    <w:rsid w:val="74766AAD"/>
    <w:rsid w:val="747C27B5"/>
    <w:rsid w:val="74863B9A"/>
    <w:rsid w:val="74946B39"/>
    <w:rsid w:val="7499F545"/>
    <w:rsid w:val="74ACCE29"/>
    <w:rsid w:val="74B08974"/>
    <w:rsid w:val="74C1D446"/>
    <w:rsid w:val="74EE55CA"/>
    <w:rsid w:val="75081C64"/>
    <w:rsid w:val="7522903C"/>
    <w:rsid w:val="75BF6332"/>
    <w:rsid w:val="75D48E3E"/>
    <w:rsid w:val="75FEAB95"/>
    <w:rsid w:val="760C5E0E"/>
    <w:rsid w:val="766449ED"/>
    <w:rsid w:val="76693BD9"/>
    <w:rsid w:val="767A62F1"/>
    <w:rsid w:val="767ADDD3"/>
    <w:rsid w:val="767EC3C0"/>
    <w:rsid w:val="76819ED6"/>
    <w:rsid w:val="76A27A36"/>
    <w:rsid w:val="76C34AB9"/>
    <w:rsid w:val="76C653B1"/>
    <w:rsid w:val="76D9E8FC"/>
    <w:rsid w:val="76F2271D"/>
    <w:rsid w:val="770F0942"/>
    <w:rsid w:val="7712F044"/>
    <w:rsid w:val="771AA32F"/>
    <w:rsid w:val="771CB65C"/>
    <w:rsid w:val="77275DB4"/>
    <w:rsid w:val="77460DC2"/>
    <w:rsid w:val="774C7019"/>
    <w:rsid w:val="77623DD0"/>
    <w:rsid w:val="77847C47"/>
    <w:rsid w:val="77EBED56"/>
    <w:rsid w:val="77EEF634"/>
    <w:rsid w:val="78230250"/>
    <w:rsid w:val="78398E26"/>
    <w:rsid w:val="7848F5B9"/>
    <w:rsid w:val="784ABCE1"/>
    <w:rsid w:val="78B2F70F"/>
    <w:rsid w:val="78F7F494"/>
    <w:rsid w:val="79199257"/>
    <w:rsid w:val="7938B439"/>
    <w:rsid w:val="793EC292"/>
    <w:rsid w:val="7945C510"/>
    <w:rsid w:val="79479176"/>
    <w:rsid w:val="795F5235"/>
    <w:rsid w:val="7964E5C8"/>
    <w:rsid w:val="796A9FAE"/>
    <w:rsid w:val="7983B492"/>
    <w:rsid w:val="79980470"/>
    <w:rsid w:val="79A2CBE9"/>
    <w:rsid w:val="79B306F5"/>
    <w:rsid w:val="79CB1FA9"/>
    <w:rsid w:val="79CCFC0C"/>
    <w:rsid w:val="7A25059D"/>
    <w:rsid w:val="7A5490A8"/>
    <w:rsid w:val="7A5602DA"/>
    <w:rsid w:val="7A563A1F"/>
    <w:rsid w:val="7A821AB9"/>
    <w:rsid w:val="7A8438F8"/>
    <w:rsid w:val="7A99B6CA"/>
    <w:rsid w:val="7AC016F6"/>
    <w:rsid w:val="7B00377F"/>
    <w:rsid w:val="7B041C6E"/>
    <w:rsid w:val="7B1AD229"/>
    <w:rsid w:val="7B78A21B"/>
    <w:rsid w:val="7B81CB53"/>
    <w:rsid w:val="7B8D5B80"/>
    <w:rsid w:val="7BC0AE3C"/>
    <w:rsid w:val="7BEF1849"/>
    <w:rsid w:val="7BFE3483"/>
    <w:rsid w:val="7C4E48F6"/>
    <w:rsid w:val="7C7772F1"/>
    <w:rsid w:val="7C87FEC4"/>
    <w:rsid w:val="7C880378"/>
    <w:rsid w:val="7CA87122"/>
    <w:rsid w:val="7CB45AD2"/>
    <w:rsid w:val="7CC22D0A"/>
    <w:rsid w:val="7CDF82D8"/>
    <w:rsid w:val="7D6B1A30"/>
    <w:rsid w:val="7DD3E579"/>
    <w:rsid w:val="7E28A1E3"/>
    <w:rsid w:val="7E38AA26"/>
    <w:rsid w:val="7E3ED6C3"/>
    <w:rsid w:val="7E4B7B96"/>
    <w:rsid w:val="7E9C82B0"/>
    <w:rsid w:val="7EC7F4DD"/>
    <w:rsid w:val="7ECA8EDE"/>
    <w:rsid w:val="7ED0F056"/>
    <w:rsid w:val="7F0771AB"/>
    <w:rsid w:val="7F152095"/>
    <w:rsid w:val="7F170D0E"/>
    <w:rsid w:val="7F589FAA"/>
    <w:rsid w:val="7F7F30D4"/>
    <w:rsid w:val="7F8EC1BD"/>
    <w:rsid w:val="7FA894D2"/>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link w:val="10"/>
    <w:uiPriority w:val="1"/>
    <w:qFormat/>
    <w:rsid w:val="2B5D4403"/>
    <w:pPr>
      <w:keepNext/>
      <w:spacing w:after="0" w:line="240" w:lineRule="auto"/>
      <w:ind w:firstLine="851"/>
      <w:jc w:val="center"/>
      <w:outlineLvl w:val="0"/>
    </w:pPr>
    <w:rPr>
      <w:rFonts w:ascii="Times New Roman" w:eastAsia="Times New Roman" w:hAnsi="Times New Roman" w:cs="Times New Roman"/>
      <w:b/>
      <w:bCs/>
      <w:noProof/>
      <w:sz w:val="36"/>
      <w:szCs w:val="36"/>
      <w:lang w:val="ru-RU" w:eastAsia="ru-RU"/>
    </w:rPr>
  </w:style>
  <w:style w:type="paragraph" w:styleId="2">
    <w:name w:val="heading 2"/>
    <w:uiPriority w:val="9"/>
    <w:unhideWhenUsed/>
    <w:qFormat/>
    <w:rsid w:val="2B5D4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41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A25CC0"/>
  </w:style>
  <w:style w:type="paragraph" w:customStyle="1" w:styleId="rvps7">
    <w:name w:val="rvps7"/>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A25CC0"/>
  </w:style>
  <w:style w:type="paragraph" w:customStyle="1" w:styleId="rvps2">
    <w:name w:val="rvps2"/>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unhideWhenUsed/>
    <w:rsid w:val="00A25CC0"/>
    <w:rPr>
      <w:color w:val="0000FF"/>
      <w:u w:val="single"/>
    </w:rPr>
  </w:style>
  <w:style w:type="character" w:customStyle="1" w:styleId="11">
    <w:name w:val="Незакрита згадка1"/>
    <w:basedOn w:val="a0"/>
    <w:uiPriority w:val="99"/>
    <w:semiHidden/>
    <w:unhideWhenUsed/>
    <w:rsid w:val="00A25CC0"/>
    <w:rPr>
      <w:color w:val="605E5C"/>
      <w:shd w:val="clear" w:color="auto" w:fill="E1DFDD"/>
    </w:rPr>
  </w:style>
  <w:style w:type="character" w:styleId="a4">
    <w:name w:val="Strong"/>
    <w:basedOn w:val="a0"/>
    <w:uiPriority w:val="22"/>
    <w:qFormat/>
    <w:rsid w:val="008C0C0D"/>
    <w:rPr>
      <w:b/>
      <w:bCs/>
    </w:rPr>
  </w:style>
  <w:style w:type="paragraph" w:customStyle="1" w:styleId="font-claude-response-body">
    <w:name w:val="font-claude-response-body"/>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paragraph" w:styleId="a5">
    <w:name w:val="Normal (Web)"/>
    <w:uiPriority w:val="99"/>
    <w:semiHidden/>
    <w:unhideWhenUsed/>
    <w:rsid w:val="2B5D4403"/>
    <w:pPr>
      <w:spacing w:beforeAutospacing="1" w:afterAutospacing="1" w:line="240" w:lineRule="auto"/>
    </w:pPr>
    <w:rPr>
      <w:rFonts w:ascii="Times New Roman" w:eastAsia="Times New Roman" w:hAnsi="Times New Roman" w:cs="Times New Roman"/>
      <w:sz w:val="24"/>
      <w:szCs w:val="24"/>
      <w:lang w:eastAsia="uk-UA"/>
    </w:rPr>
  </w:style>
  <w:style w:type="paragraph" w:styleId="a6">
    <w:name w:val="header"/>
    <w:link w:val="a7"/>
    <w:uiPriority w:val="99"/>
    <w:rsid w:val="2B5D4403"/>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7">
    <w:name w:val="Верхний колонтитул Знак"/>
    <w:basedOn w:val="a0"/>
    <w:link w:val="a6"/>
    <w:uiPriority w:val="99"/>
    <w:rsid w:val="00F17938"/>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F3305C"/>
    <w:rPr>
      <w:rFonts w:ascii="Times New Roman" w:eastAsia="Times New Roman" w:hAnsi="Times New Roman" w:cs="Times New Roman"/>
      <w:b/>
      <w:noProof/>
      <w:sz w:val="36"/>
      <w:szCs w:val="24"/>
      <w:lang w:val="ru-RU" w:eastAsia="ru-RU"/>
    </w:rPr>
  </w:style>
  <w:style w:type="paragraph" w:styleId="a8">
    <w:name w:val="List Paragraph"/>
    <w:uiPriority w:val="34"/>
    <w:qFormat/>
    <w:rsid w:val="2B5D4403"/>
    <w:pPr>
      <w:ind w:left="720"/>
      <w:contextualSpacing/>
    </w:pPr>
    <w:rPr>
      <w:lang w:val="ru-RU"/>
    </w:rPr>
  </w:style>
  <w:style w:type="character" w:customStyle="1" w:styleId="vkekvd">
    <w:name w:val="vkekvd"/>
    <w:basedOn w:val="a0"/>
    <w:rsid w:val="00D973BB"/>
  </w:style>
  <w:style w:type="table" w:styleId="a9">
    <w:name w:val="Table Grid"/>
    <w:basedOn w:val="a1"/>
    <w:uiPriority w:val="39"/>
    <w:rsid w:val="00723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sd-966">
    <w:name w:val="--sd-966"/>
    <w:basedOn w:val="a0"/>
    <w:rsid w:val="001D224D"/>
  </w:style>
  <w:style w:type="character" w:customStyle="1" w:styleId="normaltextrun">
    <w:name w:val="normaltextrun"/>
    <w:basedOn w:val="a0"/>
    <w:rsid w:val="001D224D"/>
  </w:style>
  <w:style w:type="paragraph" w:styleId="31">
    <w:name w:val="Body Text Indent 3"/>
    <w:link w:val="32"/>
    <w:uiPriority w:val="99"/>
    <w:unhideWhenUsed/>
    <w:rsid w:val="2B5D440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A35D56"/>
    <w:rPr>
      <w:rFonts w:ascii="Times New Roman" w:eastAsia="Times New Roman" w:hAnsi="Times New Roman" w:cs="Times New Roman"/>
      <w:sz w:val="16"/>
      <w:szCs w:val="16"/>
      <w:lang w:eastAsia="ru-RU"/>
    </w:rPr>
  </w:style>
  <w:style w:type="paragraph" w:styleId="aa">
    <w:name w:val="Balloon Text"/>
    <w:link w:val="ab"/>
    <w:uiPriority w:val="99"/>
    <w:semiHidden/>
    <w:unhideWhenUsed/>
    <w:rsid w:val="2B5D440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32C6"/>
    <w:rPr>
      <w:rFonts w:ascii="Segoe UI" w:hAnsi="Segoe UI" w:cs="Segoe UI"/>
      <w:sz w:val="18"/>
      <w:szCs w:val="18"/>
    </w:rPr>
  </w:style>
  <w:style w:type="character" w:customStyle="1" w:styleId="field">
    <w:name w:val="field"/>
    <w:basedOn w:val="a0"/>
    <w:rsid w:val="0033510F"/>
  </w:style>
  <w:style w:type="character" w:customStyle="1" w:styleId="30">
    <w:name w:val="Заголовок 3 Знак"/>
    <w:basedOn w:val="a0"/>
    <w:link w:val="3"/>
    <w:uiPriority w:val="9"/>
    <w:semiHidden/>
    <w:rsid w:val="003E4196"/>
    <w:rPr>
      <w:rFonts w:asciiTheme="majorHAnsi" w:eastAsiaTheme="majorEastAsia" w:hAnsiTheme="majorHAnsi" w:cstheme="majorBidi"/>
      <w:color w:val="1F3763" w:themeColor="accent1" w:themeShade="7F"/>
      <w:sz w:val="24"/>
      <w:szCs w:val="24"/>
    </w:rPr>
  </w:style>
  <w:style w:type="character" w:customStyle="1" w:styleId="20">
    <w:name w:val="Незакрита згадка2"/>
    <w:basedOn w:val="a0"/>
    <w:uiPriority w:val="99"/>
    <w:semiHidden/>
    <w:unhideWhenUsed/>
    <w:rsid w:val="00746A9D"/>
    <w:rPr>
      <w:color w:val="605E5C"/>
      <w:shd w:val="clear" w:color="auto" w:fill="E1DFDD"/>
    </w:rPr>
  </w:style>
  <w:style w:type="character" w:customStyle="1" w:styleId="--o-783">
    <w:name w:val="-_-o-783"/>
    <w:basedOn w:val="a0"/>
    <w:rsid w:val="00DE1324"/>
  </w:style>
  <w:style w:type="character" w:styleId="ac">
    <w:name w:val="FollowedHyperlink"/>
    <w:basedOn w:val="a0"/>
    <w:uiPriority w:val="99"/>
    <w:semiHidden/>
    <w:unhideWhenUsed/>
    <w:rsid w:val="006E1023"/>
    <w:rPr>
      <w:color w:val="954F72" w:themeColor="followedHyperlink"/>
      <w:u w:val="single"/>
    </w:rPr>
  </w:style>
  <w:style w:type="character" w:customStyle="1" w:styleId="eop">
    <w:name w:val="eop"/>
    <w:basedOn w:val="a0"/>
    <w:rsid w:val="005655BB"/>
  </w:style>
  <w:style w:type="character" w:customStyle="1" w:styleId="inqyif">
    <w:name w:val="inqyif"/>
    <w:basedOn w:val="a0"/>
    <w:rsid w:val="003C0F22"/>
  </w:style>
  <w:style w:type="paragraph" w:styleId="ad">
    <w:name w:val="footer"/>
    <w:basedOn w:val="a"/>
    <w:link w:val="ae"/>
    <w:uiPriority w:val="99"/>
    <w:unhideWhenUsed/>
    <w:rsid w:val="004D1C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D1C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link w:val="10"/>
    <w:uiPriority w:val="1"/>
    <w:qFormat/>
    <w:rsid w:val="2B5D4403"/>
    <w:pPr>
      <w:keepNext/>
      <w:spacing w:after="0" w:line="240" w:lineRule="auto"/>
      <w:ind w:firstLine="851"/>
      <w:jc w:val="center"/>
      <w:outlineLvl w:val="0"/>
    </w:pPr>
    <w:rPr>
      <w:rFonts w:ascii="Times New Roman" w:eastAsia="Times New Roman" w:hAnsi="Times New Roman" w:cs="Times New Roman"/>
      <w:b/>
      <w:bCs/>
      <w:noProof/>
      <w:sz w:val="36"/>
      <w:szCs w:val="36"/>
      <w:lang w:val="ru-RU" w:eastAsia="ru-RU"/>
    </w:rPr>
  </w:style>
  <w:style w:type="paragraph" w:styleId="2">
    <w:name w:val="heading 2"/>
    <w:uiPriority w:val="9"/>
    <w:unhideWhenUsed/>
    <w:qFormat/>
    <w:rsid w:val="2B5D4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41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A25CC0"/>
  </w:style>
  <w:style w:type="paragraph" w:customStyle="1" w:styleId="rvps7">
    <w:name w:val="rvps7"/>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A25CC0"/>
  </w:style>
  <w:style w:type="paragraph" w:customStyle="1" w:styleId="rvps2">
    <w:name w:val="rvps2"/>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unhideWhenUsed/>
    <w:rsid w:val="00A25CC0"/>
    <w:rPr>
      <w:color w:val="0000FF"/>
      <w:u w:val="single"/>
    </w:rPr>
  </w:style>
  <w:style w:type="character" w:customStyle="1" w:styleId="11">
    <w:name w:val="Незакрита згадка1"/>
    <w:basedOn w:val="a0"/>
    <w:uiPriority w:val="99"/>
    <w:semiHidden/>
    <w:unhideWhenUsed/>
    <w:rsid w:val="00A25CC0"/>
    <w:rPr>
      <w:color w:val="605E5C"/>
      <w:shd w:val="clear" w:color="auto" w:fill="E1DFDD"/>
    </w:rPr>
  </w:style>
  <w:style w:type="character" w:styleId="a4">
    <w:name w:val="Strong"/>
    <w:basedOn w:val="a0"/>
    <w:uiPriority w:val="22"/>
    <w:qFormat/>
    <w:rsid w:val="008C0C0D"/>
    <w:rPr>
      <w:b/>
      <w:bCs/>
    </w:rPr>
  </w:style>
  <w:style w:type="paragraph" w:customStyle="1" w:styleId="font-claude-response-body">
    <w:name w:val="font-claude-response-body"/>
    <w:uiPriority w:val="1"/>
    <w:rsid w:val="2B5D4403"/>
    <w:pPr>
      <w:spacing w:beforeAutospacing="1" w:afterAutospacing="1" w:line="240" w:lineRule="auto"/>
    </w:pPr>
    <w:rPr>
      <w:rFonts w:ascii="Times New Roman" w:eastAsia="Times New Roman" w:hAnsi="Times New Roman" w:cs="Times New Roman"/>
      <w:sz w:val="24"/>
      <w:szCs w:val="24"/>
      <w:lang w:eastAsia="uk-UA"/>
    </w:rPr>
  </w:style>
  <w:style w:type="paragraph" w:styleId="a5">
    <w:name w:val="Normal (Web)"/>
    <w:uiPriority w:val="99"/>
    <w:semiHidden/>
    <w:unhideWhenUsed/>
    <w:rsid w:val="2B5D4403"/>
    <w:pPr>
      <w:spacing w:beforeAutospacing="1" w:afterAutospacing="1" w:line="240" w:lineRule="auto"/>
    </w:pPr>
    <w:rPr>
      <w:rFonts w:ascii="Times New Roman" w:eastAsia="Times New Roman" w:hAnsi="Times New Roman" w:cs="Times New Roman"/>
      <w:sz w:val="24"/>
      <w:szCs w:val="24"/>
      <w:lang w:eastAsia="uk-UA"/>
    </w:rPr>
  </w:style>
  <w:style w:type="paragraph" w:styleId="a6">
    <w:name w:val="header"/>
    <w:link w:val="a7"/>
    <w:uiPriority w:val="99"/>
    <w:rsid w:val="2B5D4403"/>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7">
    <w:name w:val="Верхний колонтитул Знак"/>
    <w:basedOn w:val="a0"/>
    <w:link w:val="a6"/>
    <w:uiPriority w:val="99"/>
    <w:rsid w:val="00F17938"/>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F3305C"/>
    <w:rPr>
      <w:rFonts w:ascii="Times New Roman" w:eastAsia="Times New Roman" w:hAnsi="Times New Roman" w:cs="Times New Roman"/>
      <w:b/>
      <w:noProof/>
      <w:sz w:val="36"/>
      <w:szCs w:val="24"/>
      <w:lang w:val="ru-RU" w:eastAsia="ru-RU"/>
    </w:rPr>
  </w:style>
  <w:style w:type="paragraph" w:styleId="a8">
    <w:name w:val="List Paragraph"/>
    <w:uiPriority w:val="34"/>
    <w:qFormat/>
    <w:rsid w:val="2B5D4403"/>
    <w:pPr>
      <w:ind w:left="720"/>
      <w:contextualSpacing/>
    </w:pPr>
    <w:rPr>
      <w:lang w:val="ru-RU"/>
    </w:rPr>
  </w:style>
  <w:style w:type="character" w:customStyle="1" w:styleId="vkekvd">
    <w:name w:val="vkekvd"/>
    <w:basedOn w:val="a0"/>
    <w:rsid w:val="00D973BB"/>
  </w:style>
  <w:style w:type="table" w:styleId="a9">
    <w:name w:val="Table Grid"/>
    <w:basedOn w:val="a1"/>
    <w:uiPriority w:val="39"/>
    <w:rsid w:val="00723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rsid w:val="2B5D4403"/>
    <w:pPr>
      <w:spacing w:beforeAutospacing="1" w:afterAutospacing="1" w:line="240" w:lineRule="auto"/>
    </w:pPr>
    <w:rPr>
      <w:rFonts w:ascii="Times New Roman" w:eastAsia="Times New Roman" w:hAnsi="Times New Roman" w:cs="Times New Roman"/>
      <w:sz w:val="24"/>
      <w:szCs w:val="24"/>
      <w:lang w:eastAsia="uk-UA"/>
    </w:rPr>
  </w:style>
  <w:style w:type="character" w:customStyle="1" w:styleId="--sd-966">
    <w:name w:val="--sd-966"/>
    <w:basedOn w:val="a0"/>
    <w:rsid w:val="001D224D"/>
  </w:style>
  <w:style w:type="character" w:customStyle="1" w:styleId="normaltextrun">
    <w:name w:val="normaltextrun"/>
    <w:basedOn w:val="a0"/>
    <w:rsid w:val="001D224D"/>
  </w:style>
  <w:style w:type="paragraph" w:styleId="31">
    <w:name w:val="Body Text Indent 3"/>
    <w:link w:val="32"/>
    <w:uiPriority w:val="99"/>
    <w:unhideWhenUsed/>
    <w:rsid w:val="2B5D440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A35D56"/>
    <w:rPr>
      <w:rFonts w:ascii="Times New Roman" w:eastAsia="Times New Roman" w:hAnsi="Times New Roman" w:cs="Times New Roman"/>
      <w:sz w:val="16"/>
      <w:szCs w:val="16"/>
      <w:lang w:eastAsia="ru-RU"/>
    </w:rPr>
  </w:style>
  <w:style w:type="paragraph" w:styleId="aa">
    <w:name w:val="Balloon Text"/>
    <w:link w:val="ab"/>
    <w:uiPriority w:val="99"/>
    <w:semiHidden/>
    <w:unhideWhenUsed/>
    <w:rsid w:val="2B5D440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32C6"/>
    <w:rPr>
      <w:rFonts w:ascii="Segoe UI" w:hAnsi="Segoe UI" w:cs="Segoe UI"/>
      <w:sz w:val="18"/>
      <w:szCs w:val="18"/>
    </w:rPr>
  </w:style>
  <w:style w:type="character" w:customStyle="1" w:styleId="field">
    <w:name w:val="field"/>
    <w:basedOn w:val="a0"/>
    <w:rsid w:val="0033510F"/>
  </w:style>
  <w:style w:type="character" w:customStyle="1" w:styleId="30">
    <w:name w:val="Заголовок 3 Знак"/>
    <w:basedOn w:val="a0"/>
    <w:link w:val="3"/>
    <w:uiPriority w:val="9"/>
    <w:semiHidden/>
    <w:rsid w:val="003E4196"/>
    <w:rPr>
      <w:rFonts w:asciiTheme="majorHAnsi" w:eastAsiaTheme="majorEastAsia" w:hAnsiTheme="majorHAnsi" w:cstheme="majorBidi"/>
      <w:color w:val="1F3763" w:themeColor="accent1" w:themeShade="7F"/>
      <w:sz w:val="24"/>
      <w:szCs w:val="24"/>
    </w:rPr>
  </w:style>
  <w:style w:type="character" w:customStyle="1" w:styleId="20">
    <w:name w:val="Незакрита згадка2"/>
    <w:basedOn w:val="a0"/>
    <w:uiPriority w:val="99"/>
    <w:semiHidden/>
    <w:unhideWhenUsed/>
    <w:rsid w:val="00746A9D"/>
    <w:rPr>
      <w:color w:val="605E5C"/>
      <w:shd w:val="clear" w:color="auto" w:fill="E1DFDD"/>
    </w:rPr>
  </w:style>
  <w:style w:type="character" w:customStyle="1" w:styleId="--o-783">
    <w:name w:val="-_-o-783"/>
    <w:basedOn w:val="a0"/>
    <w:rsid w:val="00DE1324"/>
  </w:style>
  <w:style w:type="character" w:styleId="ac">
    <w:name w:val="FollowedHyperlink"/>
    <w:basedOn w:val="a0"/>
    <w:uiPriority w:val="99"/>
    <w:semiHidden/>
    <w:unhideWhenUsed/>
    <w:rsid w:val="006E1023"/>
    <w:rPr>
      <w:color w:val="954F72" w:themeColor="followedHyperlink"/>
      <w:u w:val="single"/>
    </w:rPr>
  </w:style>
  <w:style w:type="character" w:customStyle="1" w:styleId="eop">
    <w:name w:val="eop"/>
    <w:basedOn w:val="a0"/>
    <w:rsid w:val="005655BB"/>
  </w:style>
  <w:style w:type="character" w:customStyle="1" w:styleId="inqyif">
    <w:name w:val="inqyif"/>
    <w:basedOn w:val="a0"/>
    <w:rsid w:val="003C0F22"/>
  </w:style>
  <w:style w:type="paragraph" w:styleId="ad">
    <w:name w:val="footer"/>
    <w:basedOn w:val="a"/>
    <w:link w:val="ae"/>
    <w:uiPriority w:val="99"/>
    <w:unhideWhenUsed/>
    <w:rsid w:val="004D1C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D1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8540">
      <w:bodyDiv w:val="1"/>
      <w:marLeft w:val="0"/>
      <w:marRight w:val="0"/>
      <w:marTop w:val="0"/>
      <w:marBottom w:val="0"/>
      <w:divBdr>
        <w:top w:val="none" w:sz="0" w:space="0" w:color="auto"/>
        <w:left w:val="none" w:sz="0" w:space="0" w:color="auto"/>
        <w:bottom w:val="none" w:sz="0" w:space="0" w:color="auto"/>
        <w:right w:val="none" w:sz="0" w:space="0" w:color="auto"/>
      </w:divBdr>
      <w:divsChild>
        <w:div w:id="376857438">
          <w:marLeft w:val="0"/>
          <w:marRight w:val="0"/>
          <w:marTop w:val="180"/>
          <w:marBottom w:val="240"/>
          <w:divBdr>
            <w:top w:val="none" w:sz="0" w:space="0" w:color="auto"/>
            <w:left w:val="none" w:sz="0" w:space="0" w:color="auto"/>
            <w:bottom w:val="none" w:sz="0" w:space="0" w:color="auto"/>
            <w:right w:val="none" w:sz="0" w:space="0" w:color="auto"/>
          </w:divBdr>
        </w:div>
        <w:div w:id="1113482344">
          <w:marLeft w:val="0"/>
          <w:marRight w:val="0"/>
          <w:marTop w:val="180"/>
          <w:marBottom w:val="240"/>
          <w:divBdr>
            <w:top w:val="none" w:sz="0" w:space="0" w:color="auto"/>
            <w:left w:val="none" w:sz="0" w:space="0" w:color="auto"/>
            <w:bottom w:val="none" w:sz="0" w:space="0" w:color="auto"/>
            <w:right w:val="none" w:sz="0" w:space="0" w:color="auto"/>
          </w:divBdr>
        </w:div>
        <w:div w:id="304042380">
          <w:marLeft w:val="0"/>
          <w:marRight w:val="0"/>
          <w:marTop w:val="180"/>
          <w:marBottom w:val="240"/>
          <w:divBdr>
            <w:top w:val="none" w:sz="0" w:space="0" w:color="auto"/>
            <w:left w:val="none" w:sz="0" w:space="0" w:color="auto"/>
            <w:bottom w:val="none" w:sz="0" w:space="0" w:color="auto"/>
            <w:right w:val="none" w:sz="0" w:space="0" w:color="auto"/>
          </w:divBdr>
        </w:div>
      </w:divsChild>
    </w:div>
    <w:div w:id="87504791">
      <w:bodyDiv w:val="1"/>
      <w:marLeft w:val="0"/>
      <w:marRight w:val="0"/>
      <w:marTop w:val="0"/>
      <w:marBottom w:val="0"/>
      <w:divBdr>
        <w:top w:val="none" w:sz="0" w:space="0" w:color="auto"/>
        <w:left w:val="none" w:sz="0" w:space="0" w:color="auto"/>
        <w:bottom w:val="none" w:sz="0" w:space="0" w:color="auto"/>
        <w:right w:val="none" w:sz="0" w:space="0" w:color="auto"/>
      </w:divBdr>
    </w:div>
    <w:div w:id="253051034">
      <w:bodyDiv w:val="1"/>
      <w:marLeft w:val="0"/>
      <w:marRight w:val="0"/>
      <w:marTop w:val="0"/>
      <w:marBottom w:val="0"/>
      <w:divBdr>
        <w:top w:val="none" w:sz="0" w:space="0" w:color="auto"/>
        <w:left w:val="none" w:sz="0" w:space="0" w:color="auto"/>
        <w:bottom w:val="none" w:sz="0" w:space="0" w:color="auto"/>
        <w:right w:val="none" w:sz="0" w:space="0" w:color="auto"/>
      </w:divBdr>
      <w:divsChild>
        <w:div w:id="4595744">
          <w:marLeft w:val="0"/>
          <w:marRight w:val="0"/>
          <w:marTop w:val="0"/>
          <w:marBottom w:val="0"/>
          <w:divBdr>
            <w:top w:val="none" w:sz="0" w:space="0" w:color="auto"/>
            <w:left w:val="none" w:sz="0" w:space="0" w:color="auto"/>
            <w:bottom w:val="none" w:sz="0" w:space="0" w:color="auto"/>
            <w:right w:val="none" w:sz="0" w:space="0" w:color="auto"/>
          </w:divBdr>
        </w:div>
      </w:divsChild>
    </w:div>
    <w:div w:id="280456171">
      <w:bodyDiv w:val="1"/>
      <w:marLeft w:val="0"/>
      <w:marRight w:val="0"/>
      <w:marTop w:val="0"/>
      <w:marBottom w:val="0"/>
      <w:divBdr>
        <w:top w:val="none" w:sz="0" w:space="0" w:color="auto"/>
        <w:left w:val="none" w:sz="0" w:space="0" w:color="auto"/>
        <w:bottom w:val="none" w:sz="0" w:space="0" w:color="auto"/>
        <w:right w:val="none" w:sz="0" w:space="0" w:color="auto"/>
      </w:divBdr>
    </w:div>
    <w:div w:id="403338952">
      <w:bodyDiv w:val="1"/>
      <w:marLeft w:val="0"/>
      <w:marRight w:val="0"/>
      <w:marTop w:val="0"/>
      <w:marBottom w:val="0"/>
      <w:divBdr>
        <w:top w:val="none" w:sz="0" w:space="0" w:color="auto"/>
        <w:left w:val="none" w:sz="0" w:space="0" w:color="auto"/>
        <w:bottom w:val="none" w:sz="0" w:space="0" w:color="auto"/>
        <w:right w:val="none" w:sz="0" w:space="0" w:color="auto"/>
      </w:divBdr>
    </w:div>
    <w:div w:id="446585967">
      <w:bodyDiv w:val="1"/>
      <w:marLeft w:val="0"/>
      <w:marRight w:val="0"/>
      <w:marTop w:val="0"/>
      <w:marBottom w:val="0"/>
      <w:divBdr>
        <w:top w:val="none" w:sz="0" w:space="0" w:color="auto"/>
        <w:left w:val="none" w:sz="0" w:space="0" w:color="auto"/>
        <w:bottom w:val="none" w:sz="0" w:space="0" w:color="auto"/>
        <w:right w:val="none" w:sz="0" w:space="0" w:color="auto"/>
      </w:divBdr>
    </w:div>
    <w:div w:id="567034213">
      <w:bodyDiv w:val="1"/>
      <w:marLeft w:val="0"/>
      <w:marRight w:val="0"/>
      <w:marTop w:val="0"/>
      <w:marBottom w:val="0"/>
      <w:divBdr>
        <w:top w:val="none" w:sz="0" w:space="0" w:color="auto"/>
        <w:left w:val="none" w:sz="0" w:space="0" w:color="auto"/>
        <w:bottom w:val="none" w:sz="0" w:space="0" w:color="auto"/>
        <w:right w:val="none" w:sz="0" w:space="0" w:color="auto"/>
      </w:divBdr>
    </w:div>
    <w:div w:id="915094314">
      <w:bodyDiv w:val="1"/>
      <w:marLeft w:val="0"/>
      <w:marRight w:val="0"/>
      <w:marTop w:val="0"/>
      <w:marBottom w:val="0"/>
      <w:divBdr>
        <w:top w:val="none" w:sz="0" w:space="0" w:color="auto"/>
        <w:left w:val="none" w:sz="0" w:space="0" w:color="auto"/>
        <w:bottom w:val="none" w:sz="0" w:space="0" w:color="auto"/>
        <w:right w:val="none" w:sz="0" w:space="0" w:color="auto"/>
      </w:divBdr>
      <w:divsChild>
        <w:div w:id="1235386124">
          <w:marLeft w:val="0"/>
          <w:marRight w:val="0"/>
          <w:marTop w:val="0"/>
          <w:marBottom w:val="0"/>
          <w:divBdr>
            <w:top w:val="none" w:sz="0" w:space="0" w:color="auto"/>
            <w:left w:val="none" w:sz="0" w:space="0" w:color="auto"/>
            <w:bottom w:val="none" w:sz="0" w:space="0" w:color="auto"/>
            <w:right w:val="none" w:sz="0" w:space="0" w:color="auto"/>
          </w:divBdr>
        </w:div>
        <w:div w:id="782916918">
          <w:marLeft w:val="0"/>
          <w:marRight w:val="0"/>
          <w:marTop w:val="0"/>
          <w:marBottom w:val="0"/>
          <w:divBdr>
            <w:top w:val="none" w:sz="0" w:space="0" w:color="auto"/>
            <w:left w:val="none" w:sz="0" w:space="0" w:color="auto"/>
            <w:bottom w:val="none" w:sz="0" w:space="0" w:color="auto"/>
            <w:right w:val="none" w:sz="0" w:space="0" w:color="auto"/>
          </w:divBdr>
        </w:div>
        <w:div w:id="1960643963">
          <w:marLeft w:val="0"/>
          <w:marRight w:val="0"/>
          <w:marTop w:val="0"/>
          <w:marBottom w:val="0"/>
          <w:divBdr>
            <w:top w:val="none" w:sz="0" w:space="0" w:color="auto"/>
            <w:left w:val="none" w:sz="0" w:space="0" w:color="auto"/>
            <w:bottom w:val="none" w:sz="0" w:space="0" w:color="auto"/>
            <w:right w:val="none" w:sz="0" w:space="0" w:color="auto"/>
          </w:divBdr>
        </w:div>
        <w:div w:id="640581100">
          <w:marLeft w:val="0"/>
          <w:marRight w:val="0"/>
          <w:marTop w:val="0"/>
          <w:marBottom w:val="0"/>
          <w:divBdr>
            <w:top w:val="none" w:sz="0" w:space="0" w:color="auto"/>
            <w:left w:val="none" w:sz="0" w:space="0" w:color="auto"/>
            <w:bottom w:val="none" w:sz="0" w:space="0" w:color="auto"/>
            <w:right w:val="none" w:sz="0" w:space="0" w:color="auto"/>
          </w:divBdr>
        </w:div>
        <w:div w:id="1783265618">
          <w:marLeft w:val="0"/>
          <w:marRight w:val="0"/>
          <w:marTop w:val="0"/>
          <w:marBottom w:val="0"/>
          <w:divBdr>
            <w:top w:val="none" w:sz="0" w:space="0" w:color="auto"/>
            <w:left w:val="none" w:sz="0" w:space="0" w:color="auto"/>
            <w:bottom w:val="none" w:sz="0" w:space="0" w:color="auto"/>
            <w:right w:val="none" w:sz="0" w:space="0" w:color="auto"/>
          </w:divBdr>
        </w:div>
        <w:div w:id="1828738668">
          <w:marLeft w:val="0"/>
          <w:marRight w:val="0"/>
          <w:marTop w:val="0"/>
          <w:marBottom w:val="0"/>
          <w:divBdr>
            <w:top w:val="none" w:sz="0" w:space="0" w:color="auto"/>
            <w:left w:val="none" w:sz="0" w:space="0" w:color="auto"/>
            <w:bottom w:val="none" w:sz="0" w:space="0" w:color="auto"/>
            <w:right w:val="none" w:sz="0" w:space="0" w:color="auto"/>
          </w:divBdr>
        </w:div>
        <w:div w:id="2083719648">
          <w:marLeft w:val="0"/>
          <w:marRight w:val="0"/>
          <w:marTop w:val="0"/>
          <w:marBottom w:val="0"/>
          <w:divBdr>
            <w:top w:val="none" w:sz="0" w:space="0" w:color="auto"/>
            <w:left w:val="none" w:sz="0" w:space="0" w:color="auto"/>
            <w:bottom w:val="none" w:sz="0" w:space="0" w:color="auto"/>
            <w:right w:val="none" w:sz="0" w:space="0" w:color="auto"/>
          </w:divBdr>
        </w:div>
        <w:div w:id="1928415448">
          <w:marLeft w:val="0"/>
          <w:marRight w:val="0"/>
          <w:marTop w:val="0"/>
          <w:marBottom w:val="0"/>
          <w:divBdr>
            <w:top w:val="none" w:sz="0" w:space="0" w:color="auto"/>
            <w:left w:val="none" w:sz="0" w:space="0" w:color="auto"/>
            <w:bottom w:val="none" w:sz="0" w:space="0" w:color="auto"/>
            <w:right w:val="none" w:sz="0" w:space="0" w:color="auto"/>
          </w:divBdr>
        </w:div>
      </w:divsChild>
    </w:div>
    <w:div w:id="1052072016">
      <w:bodyDiv w:val="1"/>
      <w:marLeft w:val="0"/>
      <w:marRight w:val="0"/>
      <w:marTop w:val="0"/>
      <w:marBottom w:val="0"/>
      <w:divBdr>
        <w:top w:val="none" w:sz="0" w:space="0" w:color="auto"/>
        <w:left w:val="none" w:sz="0" w:space="0" w:color="auto"/>
        <w:bottom w:val="none" w:sz="0" w:space="0" w:color="auto"/>
        <w:right w:val="none" w:sz="0" w:space="0" w:color="auto"/>
      </w:divBdr>
      <w:divsChild>
        <w:div w:id="113163540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41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5857">
      <w:bodyDiv w:val="1"/>
      <w:marLeft w:val="0"/>
      <w:marRight w:val="0"/>
      <w:marTop w:val="0"/>
      <w:marBottom w:val="0"/>
      <w:divBdr>
        <w:top w:val="none" w:sz="0" w:space="0" w:color="auto"/>
        <w:left w:val="none" w:sz="0" w:space="0" w:color="auto"/>
        <w:bottom w:val="none" w:sz="0" w:space="0" w:color="auto"/>
        <w:right w:val="none" w:sz="0" w:space="0" w:color="auto"/>
      </w:divBdr>
    </w:div>
    <w:div w:id="1141381822">
      <w:bodyDiv w:val="1"/>
      <w:marLeft w:val="0"/>
      <w:marRight w:val="0"/>
      <w:marTop w:val="0"/>
      <w:marBottom w:val="0"/>
      <w:divBdr>
        <w:top w:val="none" w:sz="0" w:space="0" w:color="auto"/>
        <w:left w:val="none" w:sz="0" w:space="0" w:color="auto"/>
        <w:bottom w:val="none" w:sz="0" w:space="0" w:color="auto"/>
        <w:right w:val="none" w:sz="0" w:space="0" w:color="auto"/>
      </w:divBdr>
      <w:divsChild>
        <w:div w:id="928007329">
          <w:marLeft w:val="0"/>
          <w:marRight w:val="0"/>
          <w:marTop w:val="0"/>
          <w:marBottom w:val="0"/>
          <w:divBdr>
            <w:top w:val="none" w:sz="0" w:space="0" w:color="auto"/>
            <w:left w:val="none" w:sz="0" w:space="0" w:color="auto"/>
            <w:bottom w:val="none" w:sz="0" w:space="0" w:color="auto"/>
            <w:right w:val="none" w:sz="0" w:space="0" w:color="auto"/>
          </w:divBdr>
        </w:div>
        <w:div w:id="1887788761">
          <w:marLeft w:val="0"/>
          <w:marRight w:val="0"/>
          <w:marTop w:val="0"/>
          <w:marBottom w:val="0"/>
          <w:divBdr>
            <w:top w:val="none" w:sz="0" w:space="0" w:color="auto"/>
            <w:left w:val="none" w:sz="0" w:space="0" w:color="auto"/>
            <w:bottom w:val="none" w:sz="0" w:space="0" w:color="auto"/>
            <w:right w:val="none" w:sz="0" w:space="0" w:color="auto"/>
          </w:divBdr>
        </w:div>
      </w:divsChild>
    </w:div>
    <w:div w:id="1300766121">
      <w:bodyDiv w:val="1"/>
      <w:marLeft w:val="0"/>
      <w:marRight w:val="0"/>
      <w:marTop w:val="0"/>
      <w:marBottom w:val="0"/>
      <w:divBdr>
        <w:top w:val="none" w:sz="0" w:space="0" w:color="auto"/>
        <w:left w:val="none" w:sz="0" w:space="0" w:color="auto"/>
        <w:bottom w:val="none" w:sz="0" w:space="0" w:color="auto"/>
        <w:right w:val="none" w:sz="0" w:space="0" w:color="auto"/>
      </w:divBdr>
      <w:divsChild>
        <w:div w:id="2138404936">
          <w:marLeft w:val="0"/>
          <w:marRight w:val="0"/>
          <w:marTop w:val="0"/>
          <w:marBottom w:val="0"/>
          <w:divBdr>
            <w:top w:val="none" w:sz="0" w:space="0" w:color="auto"/>
            <w:left w:val="none" w:sz="0" w:space="0" w:color="auto"/>
            <w:bottom w:val="none" w:sz="0" w:space="0" w:color="auto"/>
            <w:right w:val="none" w:sz="0" w:space="0" w:color="auto"/>
          </w:divBdr>
        </w:div>
        <w:div w:id="69935722">
          <w:marLeft w:val="0"/>
          <w:marRight w:val="0"/>
          <w:marTop w:val="0"/>
          <w:marBottom w:val="0"/>
          <w:divBdr>
            <w:top w:val="none" w:sz="0" w:space="0" w:color="auto"/>
            <w:left w:val="none" w:sz="0" w:space="0" w:color="auto"/>
            <w:bottom w:val="none" w:sz="0" w:space="0" w:color="auto"/>
            <w:right w:val="none" w:sz="0" w:space="0" w:color="auto"/>
          </w:divBdr>
        </w:div>
        <w:div w:id="1064451008">
          <w:marLeft w:val="0"/>
          <w:marRight w:val="0"/>
          <w:marTop w:val="0"/>
          <w:marBottom w:val="0"/>
          <w:divBdr>
            <w:top w:val="none" w:sz="0" w:space="0" w:color="auto"/>
            <w:left w:val="none" w:sz="0" w:space="0" w:color="auto"/>
            <w:bottom w:val="none" w:sz="0" w:space="0" w:color="auto"/>
            <w:right w:val="none" w:sz="0" w:space="0" w:color="auto"/>
          </w:divBdr>
        </w:div>
        <w:div w:id="1013528607">
          <w:marLeft w:val="0"/>
          <w:marRight w:val="0"/>
          <w:marTop w:val="0"/>
          <w:marBottom w:val="0"/>
          <w:divBdr>
            <w:top w:val="none" w:sz="0" w:space="0" w:color="auto"/>
            <w:left w:val="none" w:sz="0" w:space="0" w:color="auto"/>
            <w:bottom w:val="none" w:sz="0" w:space="0" w:color="auto"/>
            <w:right w:val="none" w:sz="0" w:space="0" w:color="auto"/>
          </w:divBdr>
        </w:div>
        <w:div w:id="657000748">
          <w:marLeft w:val="0"/>
          <w:marRight w:val="0"/>
          <w:marTop w:val="0"/>
          <w:marBottom w:val="0"/>
          <w:divBdr>
            <w:top w:val="none" w:sz="0" w:space="0" w:color="auto"/>
            <w:left w:val="none" w:sz="0" w:space="0" w:color="auto"/>
            <w:bottom w:val="none" w:sz="0" w:space="0" w:color="auto"/>
            <w:right w:val="none" w:sz="0" w:space="0" w:color="auto"/>
          </w:divBdr>
        </w:div>
        <w:div w:id="1608200391">
          <w:marLeft w:val="0"/>
          <w:marRight w:val="0"/>
          <w:marTop w:val="0"/>
          <w:marBottom w:val="0"/>
          <w:divBdr>
            <w:top w:val="none" w:sz="0" w:space="0" w:color="auto"/>
            <w:left w:val="none" w:sz="0" w:space="0" w:color="auto"/>
            <w:bottom w:val="none" w:sz="0" w:space="0" w:color="auto"/>
            <w:right w:val="none" w:sz="0" w:space="0" w:color="auto"/>
          </w:divBdr>
        </w:div>
        <w:div w:id="1544711915">
          <w:marLeft w:val="0"/>
          <w:marRight w:val="0"/>
          <w:marTop w:val="0"/>
          <w:marBottom w:val="0"/>
          <w:divBdr>
            <w:top w:val="none" w:sz="0" w:space="0" w:color="auto"/>
            <w:left w:val="none" w:sz="0" w:space="0" w:color="auto"/>
            <w:bottom w:val="none" w:sz="0" w:space="0" w:color="auto"/>
            <w:right w:val="none" w:sz="0" w:space="0" w:color="auto"/>
          </w:divBdr>
        </w:div>
        <w:div w:id="1223374329">
          <w:marLeft w:val="0"/>
          <w:marRight w:val="0"/>
          <w:marTop w:val="0"/>
          <w:marBottom w:val="0"/>
          <w:divBdr>
            <w:top w:val="none" w:sz="0" w:space="0" w:color="auto"/>
            <w:left w:val="none" w:sz="0" w:space="0" w:color="auto"/>
            <w:bottom w:val="none" w:sz="0" w:space="0" w:color="auto"/>
            <w:right w:val="none" w:sz="0" w:space="0" w:color="auto"/>
          </w:divBdr>
        </w:div>
        <w:div w:id="493954555">
          <w:marLeft w:val="0"/>
          <w:marRight w:val="0"/>
          <w:marTop w:val="0"/>
          <w:marBottom w:val="0"/>
          <w:divBdr>
            <w:top w:val="none" w:sz="0" w:space="0" w:color="auto"/>
            <w:left w:val="none" w:sz="0" w:space="0" w:color="auto"/>
            <w:bottom w:val="none" w:sz="0" w:space="0" w:color="auto"/>
            <w:right w:val="none" w:sz="0" w:space="0" w:color="auto"/>
          </w:divBdr>
        </w:div>
        <w:div w:id="403795601">
          <w:marLeft w:val="0"/>
          <w:marRight w:val="0"/>
          <w:marTop w:val="0"/>
          <w:marBottom w:val="0"/>
          <w:divBdr>
            <w:top w:val="none" w:sz="0" w:space="0" w:color="auto"/>
            <w:left w:val="none" w:sz="0" w:space="0" w:color="auto"/>
            <w:bottom w:val="none" w:sz="0" w:space="0" w:color="auto"/>
            <w:right w:val="none" w:sz="0" w:space="0" w:color="auto"/>
          </w:divBdr>
        </w:div>
      </w:divsChild>
    </w:div>
    <w:div w:id="1315139685">
      <w:bodyDiv w:val="1"/>
      <w:marLeft w:val="0"/>
      <w:marRight w:val="0"/>
      <w:marTop w:val="0"/>
      <w:marBottom w:val="0"/>
      <w:divBdr>
        <w:top w:val="none" w:sz="0" w:space="0" w:color="auto"/>
        <w:left w:val="none" w:sz="0" w:space="0" w:color="auto"/>
        <w:bottom w:val="none" w:sz="0" w:space="0" w:color="auto"/>
        <w:right w:val="none" w:sz="0" w:space="0" w:color="auto"/>
      </w:divBdr>
    </w:div>
    <w:div w:id="1534267231">
      <w:bodyDiv w:val="1"/>
      <w:marLeft w:val="0"/>
      <w:marRight w:val="0"/>
      <w:marTop w:val="0"/>
      <w:marBottom w:val="0"/>
      <w:divBdr>
        <w:top w:val="none" w:sz="0" w:space="0" w:color="auto"/>
        <w:left w:val="none" w:sz="0" w:space="0" w:color="auto"/>
        <w:bottom w:val="none" w:sz="0" w:space="0" w:color="auto"/>
        <w:right w:val="none" w:sz="0" w:space="0" w:color="auto"/>
      </w:divBdr>
      <w:divsChild>
        <w:div w:id="287126067">
          <w:marLeft w:val="0"/>
          <w:marRight w:val="0"/>
          <w:marTop w:val="0"/>
          <w:marBottom w:val="0"/>
          <w:divBdr>
            <w:top w:val="none" w:sz="0" w:space="0" w:color="auto"/>
            <w:left w:val="none" w:sz="0" w:space="0" w:color="auto"/>
            <w:bottom w:val="none" w:sz="0" w:space="0" w:color="auto"/>
            <w:right w:val="none" w:sz="0" w:space="0" w:color="auto"/>
          </w:divBdr>
          <w:divsChild>
            <w:div w:id="1636334120">
              <w:marLeft w:val="0"/>
              <w:marRight w:val="0"/>
              <w:marTop w:val="0"/>
              <w:marBottom w:val="0"/>
              <w:divBdr>
                <w:top w:val="none" w:sz="0" w:space="0" w:color="auto"/>
                <w:left w:val="none" w:sz="0" w:space="0" w:color="auto"/>
                <w:bottom w:val="none" w:sz="0" w:space="0" w:color="auto"/>
                <w:right w:val="none" w:sz="0" w:space="0" w:color="auto"/>
              </w:divBdr>
            </w:div>
            <w:div w:id="86773655">
              <w:marLeft w:val="0"/>
              <w:marRight w:val="0"/>
              <w:marTop w:val="0"/>
              <w:marBottom w:val="0"/>
              <w:divBdr>
                <w:top w:val="none" w:sz="0" w:space="0" w:color="auto"/>
                <w:left w:val="none" w:sz="0" w:space="0" w:color="auto"/>
                <w:bottom w:val="none" w:sz="0" w:space="0" w:color="auto"/>
                <w:right w:val="none" w:sz="0" w:space="0" w:color="auto"/>
              </w:divBdr>
            </w:div>
          </w:divsChild>
        </w:div>
        <w:div w:id="542910395">
          <w:marLeft w:val="0"/>
          <w:marRight w:val="0"/>
          <w:marTop w:val="0"/>
          <w:marBottom w:val="0"/>
          <w:divBdr>
            <w:top w:val="none" w:sz="0" w:space="0" w:color="auto"/>
            <w:left w:val="none" w:sz="0" w:space="0" w:color="auto"/>
            <w:bottom w:val="none" w:sz="0" w:space="0" w:color="auto"/>
            <w:right w:val="none" w:sz="0" w:space="0" w:color="auto"/>
          </w:divBdr>
          <w:divsChild>
            <w:div w:id="1521359508">
              <w:marLeft w:val="0"/>
              <w:marRight w:val="0"/>
              <w:marTop w:val="0"/>
              <w:marBottom w:val="0"/>
              <w:divBdr>
                <w:top w:val="none" w:sz="0" w:space="0" w:color="auto"/>
                <w:left w:val="none" w:sz="0" w:space="0" w:color="auto"/>
                <w:bottom w:val="none" w:sz="0" w:space="0" w:color="auto"/>
                <w:right w:val="none" w:sz="0" w:space="0" w:color="auto"/>
              </w:divBdr>
            </w:div>
          </w:divsChild>
        </w:div>
        <w:div w:id="450443405">
          <w:marLeft w:val="0"/>
          <w:marRight w:val="0"/>
          <w:marTop w:val="0"/>
          <w:marBottom w:val="0"/>
          <w:divBdr>
            <w:top w:val="none" w:sz="0" w:space="0" w:color="auto"/>
            <w:left w:val="none" w:sz="0" w:space="0" w:color="auto"/>
            <w:bottom w:val="none" w:sz="0" w:space="0" w:color="auto"/>
            <w:right w:val="none" w:sz="0" w:space="0" w:color="auto"/>
          </w:divBdr>
          <w:divsChild>
            <w:div w:id="835807297">
              <w:marLeft w:val="0"/>
              <w:marRight w:val="0"/>
              <w:marTop w:val="0"/>
              <w:marBottom w:val="0"/>
              <w:divBdr>
                <w:top w:val="none" w:sz="0" w:space="0" w:color="auto"/>
                <w:left w:val="none" w:sz="0" w:space="0" w:color="auto"/>
                <w:bottom w:val="none" w:sz="0" w:space="0" w:color="auto"/>
                <w:right w:val="none" w:sz="0" w:space="0" w:color="auto"/>
              </w:divBdr>
            </w:div>
          </w:divsChild>
        </w:div>
        <w:div w:id="1100223695">
          <w:marLeft w:val="0"/>
          <w:marRight w:val="0"/>
          <w:marTop w:val="0"/>
          <w:marBottom w:val="0"/>
          <w:divBdr>
            <w:top w:val="none" w:sz="0" w:space="0" w:color="auto"/>
            <w:left w:val="none" w:sz="0" w:space="0" w:color="auto"/>
            <w:bottom w:val="none" w:sz="0" w:space="0" w:color="auto"/>
            <w:right w:val="none" w:sz="0" w:space="0" w:color="auto"/>
          </w:divBdr>
          <w:divsChild>
            <w:div w:id="21711845">
              <w:marLeft w:val="0"/>
              <w:marRight w:val="0"/>
              <w:marTop w:val="0"/>
              <w:marBottom w:val="0"/>
              <w:divBdr>
                <w:top w:val="none" w:sz="0" w:space="0" w:color="auto"/>
                <w:left w:val="none" w:sz="0" w:space="0" w:color="auto"/>
                <w:bottom w:val="none" w:sz="0" w:space="0" w:color="auto"/>
                <w:right w:val="none" w:sz="0" w:space="0" w:color="auto"/>
              </w:divBdr>
            </w:div>
          </w:divsChild>
        </w:div>
        <w:div w:id="1530484165">
          <w:marLeft w:val="0"/>
          <w:marRight w:val="0"/>
          <w:marTop w:val="0"/>
          <w:marBottom w:val="0"/>
          <w:divBdr>
            <w:top w:val="none" w:sz="0" w:space="0" w:color="auto"/>
            <w:left w:val="none" w:sz="0" w:space="0" w:color="auto"/>
            <w:bottom w:val="none" w:sz="0" w:space="0" w:color="auto"/>
            <w:right w:val="none" w:sz="0" w:space="0" w:color="auto"/>
          </w:divBdr>
          <w:divsChild>
            <w:div w:id="1313291087">
              <w:marLeft w:val="0"/>
              <w:marRight w:val="0"/>
              <w:marTop w:val="0"/>
              <w:marBottom w:val="0"/>
              <w:divBdr>
                <w:top w:val="none" w:sz="0" w:space="0" w:color="auto"/>
                <w:left w:val="none" w:sz="0" w:space="0" w:color="auto"/>
                <w:bottom w:val="none" w:sz="0" w:space="0" w:color="auto"/>
                <w:right w:val="none" w:sz="0" w:space="0" w:color="auto"/>
              </w:divBdr>
            </w:div>
          </w:divsChild>
        </w:div>
        <w:div w:id="266351236">
          <w:marLeft w:val="0"/>
          <w:marRight w:val="0"/>
          <w:marTop w:val="0"/>
          <w:marBottom w:val="0"/>
          <w:divBdr>
            <w:top w:val="none" w:sz="0" w:space="0" w:color="auto"/>
            <w:left w:val="none" w:sz="0" w:space="0" w:color="auto"/>
            <w:bottom w:val="none" w:sz="0" w:space="0" w:color="auto"/>
            <w:right w:val="none" w:sz="0" w:space="0" w:color="auto"/>
          </w:divBdr>
          <w:divsChild>
            <w:div w:id="291667227">
              <w:marLeft w:val="0"/>
              <w:marRight w:val="0"/>
              <w:marTop w:val="0"/>
              <w:marBottom w:val="0"/>
              <w:divBdr>
                <w:top w:val="none" w:sz="0" w:space="0" w:color="auto"/>
                <w:left w:val="none" w:sz="0" w:space="0" w:color="auto"/>
                <w:bottom w:val="none" w:sz="0" w:space="0" w:color="auto"/>
                <w:right w:val="none" w:sz="0" w:space="0" w:color="auto"/>
              </w:divBdr>
            </w:div>
          </w:divsChild>
        </w:div>
        <w:div w:id="356469991">
          <w:marLeft w:val="0"/>
          <w:marRight w:val="0"/>
          <w:marTop w:val="0"/>
          <w:marBottom w:val="0"/>
          <w:divBdr>
            <w:top w:val="none" w:sz="0" w:space="0" w:color="auto"/>
            <w:left w:val="none" w:sz="0" w:space="0" w:color="auto"/>
            <w:bottom w:val="none" w:sz="0" w:space="0" w:color="auto"/>
            <w:right w:val="none" w:sz="0" w:space="0" w:color="auto"/>
          </w:divBdr>
          <w:divsChild>
            <w:div w:id="443580097">
              <w:marLeft w:val="0"/>
              <w:marRight w:val="0"/>
              <w:marTop w:val="0"/>
              <w:marBottom w:val="0"/>
              <w:divBdr>
                <w:top w:val="none" w:sz="0" w:space="0" w:color="auto"/>
                <w:left w:val="none" w:sz="0" w:space="0" w:color="auto"/>
                <w:bottom w:val="none" w:sz="0" w:space="0" w:color="auto"/>
                <w:right w:val="none" w:sz="0" w:space="0" w:color="auto"/>
              </w:divBdr>
            </w:div>
            <w:div w:id="1741558639">
              <w:marLeft w:val="0"/>
              <w:marRight w:val="0"/>
              <w:marTop w:val="0"/>
              <w:marBottom w:val="0"/>
              <w:divBdr>
                <w:top w:val="none" w:sz="0" w:space="0" w:color="auto"/>
                <w:left w:val="none" w:sz="0" w:space="0" w:color="auto"/>
                <w:bottom w:val="none" w:sz="0" w:space="0" w:color="auto"/>
                <w:right w:val="none" w:sz="0" w:space="0" w:color="auto"/>
              </w:divBdr>
            </w:div>
          </w:divsChild>
        </w:div>
        <w:div w:id="1965499127">
          <w:marLeft w:val="0"/>
          <w:marRight w:val="0"/>
          <w:marTop w:val="0"/>
          <w:marBottom w:val="0"/>
          <w:divBdr>
            <w:top w:val="none" w:sz="0" w:space="0" w:color="auto"/>
            <w:left w:val="none" w:sz="0" w:space="0" w:color="auto"/>
            <w:bottom w:val="none" w:sz="0" w:space="0" w:color="auto"/>
            <w:right w:val="none" w:sz="0" w:space="0" w:color="auto"/>
          </w:divBdr>
          <w:divsChild>
            <w:div w:id="1476752798">
              <w:marLeft w:val="0"/>
              <w:marRight w:val="0"/>
              <w:marTop w:val="0"/>
              <w:marBottom w:val="0"/>
              <w:divBdr>
                <w:top w:val="none" w:sz="0" w:space="0" w:color="auto"/>
                <w:left w:val="none" w:sz="0" w:space="0" w:color="auto"/>
                <w:bottom w:val="none" w:sz="0" w:space="0" w:color="auto"/>
                <w:right w:val="none" w:sz="0" w:space="0" w:color="auto"/>
              </w:divBdr>
            </w:div>
            <w:div w:id="1182090024">
              <w:marLeft w:val="0"/>
              <w:marRight w:val="0"/>
              <w:marTop w:val="0"/>
              <w:marBottom w:val="0"/>
              <w:divBdr>
                <w:top w:val="none" w:sz="0" w:space="0" w:color="auto"/>
                <w:left w:val="none" w:sz="0" w:space="0" w:color="auto"/>
                <w:bottom w:val="none" w:sz="0" w:space="0" w:color="auto"/>
                <w:right w:val="none" w:sz="0" w:space="0" w:color="auto"/>
              </w:divBdr>
            </w:div>
          </w:divsChild>
        </w:div>
        <w:div w:id="1734547207">
          <w:marLeft w:val="0"/>
          <w:marRight w:val="0"/>
          <w:marTop w:val="0"/>
          <w:marBottom w:val="0"/>
          <w:divBdr>
            <w:top w:val="none" w:sz="0" w:space="0" w:color="auto"/>
            <w:left w:val="none" w:sz="0" w:space="0" w:color="auto"/>
            <w:bottom w:val="none" w:sz="0" w:space="0" w:color="auto"/>
            <w:right w:val="none" w:sz="0" w:space="0" w:color="auto"/>
          </w:divBdr>
          <w:divsChild>
            <w:div w:id="20593714">
              <w:marLeft w:val="0"/>
              <w:marRight w:val="0"/>
              <w:marTop w:val="0"/>
              <w:marBottom w:val="0"/>
              <w:divBdr>
                <w:top w:val="none" w:sz="0" w:space="0" w:color="auto"/>
                <w:left w:val="none" w:sz="0" w:space="0" w:color="auto"/>
                <w:bottom w:val="none" w:sz="0" w:space="0" w:color="auto"/>
                <w:right w:val="none" w:sz="0" w:space="0" w:color="auto"/>
              </w:divBdr>
            </w:div>
            <w:div w:id="1635522581">
              <w:marLeft w:val="0"/>
              <w:marRight w:val="0"/>
              <w:marTop w:val="0"/>
              <w:marBottom w:val="0"/>
              <w:divBdr>
                <w:top w:val="none" w:sz="0" w:space="0" w:color="auto"/>
                <w:left w:val="none" w:sz="0" w:space="0" w:color="auto"/>
                <w:bottom w:val="none" w:sz="0" w:space="0" w:color="auto"/>
                <w:right w:val="none" w:sz="0" w:space="0" w:color="auto"/>
              </w:divBdr>
            </w:div>
          </w:divsChild>
        </w:div>
        <w:div w:id="189807614">
          <w:marLeft w:val="0"/>
          <w:marRight w:val="0"/>
          <w:marTop w:val="0"/>
          <w:marBottom w:val="0"/>
          <w:divBdr>
            <w:top w:val="none" w:sz="0" w:space="0" w:color="auto"/>
            <w:left w:val="none" w:sz="0" w:space="0" w:color="auto"/>
            <w:bottom w:val="none" w:sz="0" w:space="0" w:color="auto"/>
            <w:right w:val="none" w:sz="0" w:space="0" w:color="auto"/>
          </w:divBdr>
          <w:divsChild>
            <w:div w:id="19104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58506">
      <w:bodyDiv w:val="1"/>
      <w:marLeft w:val="0"/>
      <w:marRight w:val="0"/>
      <w:marTop w:val="0"/>
      <w:marBottom w:val="0"/>
      <w:divBdr>
        <w:top w:val="none" w:sz="0" w:space="0" w:color="auto"/>
        <w:left w:val="none" w:sz="0" w:space="0" w:color="auto"/>
        <w:bottom w:val="none" w:sz="0" w:space="0" w:color="auto"/>
        <w:right w:val="none" w:sz="0" w:space="0" w:color="auto"/>
      </w:divBdr>
    </w:div>
    <w:div w:id="1745954507">
      <w:bodyDiv w:val="1"/>
      <w:marLeft w:val="0"/>
      <w:marRight w:val="0"/>
      <w:marTop w:val="0"/>
      <w:marBottom w:val="0"/>
      <w:divBdr>
        <w:top w:val="none" w:sz="0" w:space="0" w:color="auto"/>
        <w:left w:val="none" w:sz="0" w:space="0" w:color="auto"/>
        <w:bottom w:val="none" w:sz="0" w:space="0" w:color="auto"/>
        <w:right w:val="none" w:sz="0" w:space="0" w:color="auto"/>
      </w:divBdr>
      <w:divsChild>
        <w:div w:id="1359162231">
          <w:marLeft w:val="0"/>
          <w:marRight w:val="0"/>
          <w:marTop w:val="0"/>
          <w:marBottom w:val="0"/>
          <w:divBdr>
            <w:top w:val="none" w:sz="0" w:space="0" w:color="auto"/>
            <w:left w:val="none" w:sz="0" w:space="0" w:color="auto"/>
            <w:bottom w:val="none" w:sz="0" w:space="0" w:color="auto"/>
            <w:right w:val="none" w:sz="0" w:space="0" w:color="auto"/>
          </w:divBdr>
        </w:div>
        <w:div w:id="117139723">
          <w:marLeft w:val="0"/>
          <w:marRight w:val="0"/>
          <w:marTop w:val="0"/>
          <w:marBottom w:val="0"/>
          <w:divBdr>
            <w:top w:val="none" w:sz="0" w:space="0" w:color="auto"/>
            <w:left w:val="none" w:sz="0" w:space="0" w:color="auto"/>
            <w:bottom w:val="none" w:sz="0" w:space="0" w:color="auto"/>
            <w:right w:val="none" w:sz="0" w:space="0" w:color="auto"/>
          </w:divBdr>
        </w:div>
        <w:div w:id="32119805">
          <w:marLeft w:val="0"/>
          <w:marRight w:val="0"/>
          <w:marTop w:val="0"/>
          <w:marBottom w:val="0"/>
          <w:divBdr>
            <w:top w:val="none" w:sz="0" w:space="0" w:color="auto"/>
            <w:left w:val="none" w:sz="0" w:space="0" w:color="auto"/>
            <w:bottom w:val="none" w:sz="0" w:space="0" w:color="auto"/>
            <w:right w:val="none" w:sz="0" w:space="0" w:color="auto"/>
          </w:divBdr>
        </w:div>
        <w:div w:id="1254583106">
          <w:marLeft w:val="0"/>
          <w:marRight w:val="0"/>
          <w:marTop w:val="0"/>
          <w:marBottom w:val="0"/>
          <w:divBdr>
            <w:top w:val="none" w:sz="0" w:space="0" w:color="auto"/>
            <w:left w:val="none" w:sz="0" w:space="0" w:color="auto"/>
            <w:bottom w:val="none" w:sz="0" w:space="0" w:color="auto"/>
            <w:right w:val="none" w:sz="0" w:space="0" w:color="auto"/>
          </w:divBdr>
        </w:div>
      </w:divsChild>
    </w:div>
    <w:div w:id="1748645342">
      <w:bodyDiv w:val="1"/>
      <w:marLeft w:val="0"/>
      <w:marRight w:val="0"/>
      <w:marTop w:val="0"/>
      <w:marBottom w:val="0"/>
      <w:divBdr>
        <w:top w:val="none" w:sz="0" w:space="0" w:color="auto"/>
        <w:left w:val="none" w:sz="0" w:space="0" w:color="auto"/>
        <w:bottom w:val="none" w:sz="0" w:space="0" w:color="auto"/>
        <w:right w:val="none" w:sz="0" w:space="0" w:color="auto"/>
      </w:divBdr>
      <w:divsChild>
        <w:div w:id="370612838">
          <w:marLeft w:val="0"/>
          <w:marRight w:val="0"/>
          <w:marTop w:val="0"/>
          <w:marBottom w:val="0"/>
          <w:divBdr>
            <w:top w:val="none" w:sz="0" w:space="0" w:color="auto"/>
            <w:left w:val="none" w:sz="0" w:space="0" w:color="auto"/>
            <w:bottom w:val="none" w:sz="0" w:space="0" w:color="auto"/>
            <w:right w:val="none" w:sz="0" w:space="0" w:color="auto"/>
          </w:divBdr>
        </w:div>
        <w:div w:id="1239900451">
          <w:marLeft w:val="0"/>
          <w:marRight w:val="0"/>
          <w:marTop w:val="0"/>
          <w:marBottom w:val="0"/>
          <w:divBdr>
            <w:top w:val="none" w:sz="0" w:space="0" w:color="auto"/>
            <w:left w:val="none" w:sz="0" w:space="0" w:color="auto"/>
            <w:bottom w:val="none" w:sz="0" w:space="0" w:color="auto"/>
            <w:right w:val="none" w:sz="0" w:space="0" w:color="auto"/>
          </w:divBdr>
        </w:div>
        <w:div w:id="568540463">
          <w:marLeft w:val="0"/>
          <w:marRight w:val="0"/>
          <w:marTop w:val="0"/>
          <w:marBottom w:val="0"/>
          <w:divBdr>
            <w:top w:val="none" w:sz="0" w:space="0" w:color="auto"/>
            <w:left w:val="none" w:sz="0" w:space="0" w:color="auto"/>
            <w:bottom w:val="none" w:sz="0" w:space="0" w:color="auto"/>
            <w:right w:val="none" w:sz="0" w:space="0" w:color="auto"/>
          </w:divBdr>
        </w:div>
        <w:div w:id="1478303432">
          <w:marLeft w:val="0"/>
          <w:marRight w:val="0"/>
          <w:marTop w:val="0"/>
          <w:marBottom w:val="0"/>
          <w:divBdr>
            <w:top w:val="none" w:sz="0" w:space="0" w:color="auto"/>
            <w:left w:val="none" w:sz="0" w:space="0" w:color="auto"/>
            <w:bottom w:val="none" w:sz="0" w:space="0" w:color="auto"/>
            <w:right w:val="none" w:sz="0" w:space="0" w:color="auto"/>
          </w:divBdr>
        </w:div>
      </w:divsChild>
    </w:div>
    <w:div w:id="181483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tat.gov.ua/uk/publications/realizatsiya-produktsiyi-silskoho-hospodarstva-pidpryyemstvamy-ta-hospodarstvamy" TargetMode="External"/><Relationship Id="rId18" Type="http://schemas.openxmlformats.org/officeDocument/2006/relationships/hyperlink" Target="https://stat.gov.ua/uk/releas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s://stat.gov.ua/uk/explorer?urn=SSSU%3ADF_SALE_AGR_PROD_BY_ENTRPRS_HSHLD%28~%29" TargetMode="External"/><Relationship Id="rId17" Type="http://schemas.openxmlformats.org/officeDocument/2006/relationships/hyperlink" Target="https://stat.gov.ua/uk/publications/realizatsiya-produktsiyi-silskoho-hospodarstva-pidpryyemstvamy-ta-hospodarstvamy" TargetMode="External"/><Relationship Id="rId2" Type="http://schemas.openxmlformats.org/officeDocument/2006/relationships/customXml" Target="../customXml/item2.xml"/><Relationship Id="rId16" Type="http://schemas.openxmlformats.org/officeDocument/2006/relationships/hyperlink" Target="https://stat.gov.ua/uk/explorer?urn=SSSU%3ADF_SALE_AGR_PROD_BY_ENTRPRS_HSHLD%28~%2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stat.gov.ua/sites/default/files/2026-01/311_2022.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at.gov.ua/uk/datasets/realizatsiya-produktsiyi-silskoho-hospodarstva-pidpryyemstvamy-ta-hospodarstvam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9AD6DAEE3F72241977ED4FB452340DC" ma:contentTypeVersion="14" ma:contentTypeDescription="Створення нового документа." ma:contentTypeScope="" ma:versionID="1d53ab4043918cddcd533735b6c671a8">
  <xsd:schema xmlns:xsd="http://www.w3.org/2001/XMLSchema" xmlns:xs="http://www.w3.org/2001/XMLSchema" xmlns:p="http://schemas.microsoft.com/office/2006/metadata/properties" xmlns:ns2="e043116e-31d0-4a1b-aa64-f82ab068ef55" xmlns:ns3="1b002914-a515-427a-9166-6b71d07fb254" targetNamespace="http://schemas.microsoft.com/office/2006/metadata/properties" ma:root="true" ma:fieldsID="ce18452f9edae02e026c26b23213ada4" ns2:_="" ns3:_="">
    <xsd:import namespace="e043116e-31d0-4a1b-aa64-f82ab068ef55"/>
    <xsd:import namespace="1b002914-a515-427a-9166-6b71d07fb2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_x043f__x0435__x0440__x0435__x0433__x043b__x044f__x043d__x0443__x0442__x043e_"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3116e-31d0-4a1b-aa64-f82ab068e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Теги зображень" ma:readOnly="false" ma:fieldId="{5cf76f15-5ced-4ddc-b409-7134ff3c332f}" ma:taxonomyMulti="true" ma:sspId="318c7ea0-e70b-452f-ad6f-bc025f47680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x043f__x0435__x0440__x0435__x0433__x043b__x044f__x043d__x0443__x0442__x043e_" ma:index="19" nillable="true" ma:displayName="переглянуто" ma:format="Dropdown" ma:internalName="_x043f__x0435__x0440__x0435__x0433__x043b__x044f__x043d__x0443__x0442__x043e_">
      <xsd:simpleType>
        <xsd:union memberTypes="dms:Text">
          <xsd:simpleType>
            <xsd:restriction base="dms:Choice">
              <xsd:enumeration value="Варіант 1"/>
              <xsd:enumeration value="Варіант 2"/>
              <xsd:enumeration value="Варіант 3"/>
            </xsd:restriction>
          </xsd:simpleType>
        </xsd:un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002914-a515-427a-9166-6b71d07fb254" elementFormDefault="qualified">
    <xsd:import namespace="http://schemas.microsoft.com/office/2006/documentManagement/types"/>
    <xsd:import namespace="http://schemas.microsoft.com/office/infopath/2007/PartnerControls"/>
    <xsd:element name="SharedWithUsers" ma:index="1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43f__x0435__x0440__x0435__x0433__x043b__x044f__x043d__x0443__x0442__x043e_ xmlns="e043116e-31d0-4a1b-aa64-f82ab068ef55" xsi:nil="true"/>
    <lcf76f155ced4ddcb4097134ff3c332f xmlns="e043116e-31d0-4a1b-aa64-f82ab068ef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03BB7-4460-4275-AD04-CF6EDE7C5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3116e-31d0-4a1b-aa64-f82ab068ef55"/>
    <ds:schemaRef ds:uri="1b002914-a515-427a-9166-6b71d07fb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BFD1F3-A198-44A2-A77B-A67524390A7D}">
  <ds:schemaRefs>
    <ds:schemaRef ds:uri="http://schemas.microsoft.com/office/2006/metadata/properties"/>
    <ds:schemaRef ds:uri="http://schemas.microsoft.com/office/infopath/2007/PartnerControls"/>
    <ds:schemaRef ds:uri="e043116e-31d0-4a1b-aa64-f82ab068ef55"/>
  </ds:schemaRefs>
</ds:datastoreItem>
</file>

<file path=customXml/itemProps3.xml><?xml version="1.0" encoding="utf-8"?>
<ds:datastoreItem xmlns:ds="http://schemas.openxmlformats.org/officeDocument/2006/customXml" ds:itemID="{65A07CB1-663C-4157-B4B5-23398D5D9DB0}">
  <ds:schemaRefs>
    <ds:schemaRef ds:uri="http://schemas.microsoft.com/sharepoint/v3/contenttype/forms"/>
  </ds:schemaRefs>
</ds:datastoreItem>
</file>

<file path=customXml/itemProps4.xml><?xml version="1.0" encoding="utf-8"?>
<ds:datastoreItem xmlns:ds="http://schemas.openxmlformats.org/officeDocument/2006/customXml" ds:itemID="{DDD909BA-F7E3-4295-9A26-797596BD4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2375</Words>
  <Characters>13542</Characters>
  <Application>Microsoft Office Word</Application>
  <DocSecurity>0</DocSecurity>
  <Lines>112</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ВИШНЕВСЬКА Олена Антонівна</dc:creator>
  <cp:lastModifiedBy>Inna</cp:lastModifiedBy>
  <cp:revision>6</cp:revision>
  <dcterms:created xsi:type="dcterms:W3CDTF">2026-09-21T09:30:00Z</dcterms:created>
  <dcterms:modified xsi:type="dcterms:W3CDTF">2026-09-21T09:33:00Z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0x01010099AD6DAEE3F72241977ED4FB452340DC</vt:lpwstr>
  </property>
  <property fmtid="{D5CDD505-2E9C-101B-9397-08002B2CF9AE}" pid="3" name="MediaServiceImageTags">
    <vt:lpwstr/>
  </property>
</Properties>
</file>